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2679" w14:textId="77777777" w:rsidR="00F62EE5" w:rsidRDefault="00000000">
      <w:pPr>
        <w:spacing w:before="13"/>
        <w:ind w:left="3083" w:right="3098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RAJATH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z w:val="24"/>
        </w:rPr>
        <w:t>FINANCE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LIMITED</w:t>
      </w:r>
    </w:p>
    <w:p w14:paraId="4CAB993E" w14:textId="77777777" w:rsidR="00F62EE5" w:rsidRDefault="00F62EE5">
      <w:pPr>
        <w:pStyle w:val="BodyText"/>
        <w:spacing w:before="8"/>
        <w:ind w:left="0"/>
        <w:jc w:val="left"/>
        <w:rPr>
          <w:rFonts w:ascii="Palatino Linotype"/>
          <w:b/>
        </w:rPr>
      </w:pPr>
    </w:p>
    <w:p w14:paraId="6E22BC95" w14:textId="77777777" w:rsidR="00F62EE5" w:rsidRDefault="00F62EE5">
      <w:pPr>
        <w:rPr>
          <w:rFonts w:ascii="Palatino Linotype"/>
        </w:rPr>
        <w:sectPr w:rsidR="00F62EE5">
          <w:type w:val="continuous"/>
          <w:pgSz w:w="11920" w:h="16850"/>
          <w:pgMar w:top="840" w:right="1180" w:bottom="280" w:left="12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45A990E5" w14:textId="77777777" w:rsidR="00F62EE5" w:rsidRDefault="00F62EE5">
      <w:pPr>
        <w:pStyle w:val="BodyText"/>
        <w:ind w:left="0"/>
        <w:jc w:val="left"/>
        <w:rPr>
          <w:rFonts w:ascii="Palatino Linotype"/>
          <w:b/>
          <w:sz w:val="28"/>
        </w:rPr>
      </w:pPr>
    </w:p>
    <w:p w14:paraId="15288945" w14:textId="77777777" w:rsidR="00F62EE5" w:rsidRDefault="00000000">
      <w:pPr>
        <w:spacing w:before="224"/>
        <w:ind w:left="139"/>
        <w:rPr>
          <w:rFonts w:ascii="Cambria"/>
          <w:b/>
          <w:sz w:val="24"/>
        </w:rPr>
      </w:pPr>
      <w:r>
        <w:pict w14:anchorId="26A8E7D0">
          <v:shape id="_x0000_s1053" style="position:absolute;left:0;text-align:left;margin-left:65.55pt;margin-top:11.2pt;width:465.5pt;height:549.35pt;z-index:-15859200;mso-position-horizontal-relative:page" coordorigin="1311,224" coordsize="9310,10987" o:spt="100" adj="0,,0" path="m10620,10930r-9309,l1311,11210r9309,l10620,10930xm10620,9729r-9309,l1311,10030r,300l1311,10630r,300l10620,10930r,-300l10620,10330r,-300l10620,9729xm10620,3027r-9309,l1311,3328r,300l1311,3928r,300l1311,4528r,300l1311,5128r,300l1311,5728r,300l1311,6328r,l1311,6628r,401l1311,7329r,300l1311,7929r,300l1311,8529r,300l1311,9129r,300l1311,9729r9309,l10620,9429r,-300l10620,8829r,-300l10620,8229r,-300l10620,7629r,-300l10620,7029r,-401l10620,6328r,l10620,6028r,-300l10620,5428r,-300l10620,4828r,-300l10620,4228r,-300l10620,3628r,-300l10620,3027xm10620,224r-9309,l1311,627r,300l1311,1227r,300l1311,1827r,300l1311,2427r,300l1311,3027r9309,l10620,2727r,-300l10620,2127r,-300l10620,1527r,-300l10620,927r,-300l10620,224xe" fillcolor="#fbfbfb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mbria"/>
          <w:b/>
          <w:color w:val="515151"/>
          <w:sz w:val="24"/>
        </w:rPr>
        <w:t>PREAMBLE</w:t>
      </w:r>
    </w:p>
    <w:p w14:paraId="4F26DB01" w14:textId="77777777" w:rsidR="00F62EE5" w:rsidRDefault="00000000">
      <w:pPr>
        <w:spacing w:before="23"/>
        <w:ind w:left="139"/>
        <w:rPr>
          <w:rFonts w:ascii="Palatino Linotype"/>
          <w:b/>
          <w:sz w:val="24"/>
        </w:rPr>
      </w:pPr>
      <w:r>
        <w:br w:type="column"/>
      </w:r>
      <w:r>
        <w:rPr>
          <w:rFonts w:ascii="Palatino Linotype"/>
          <w:b/>
          <w:sz w:val="24"/>
          <w:u w:val="single"/>
        </w:rPr>
        <w:t>FAIR</w:t>
      </w:r>
      <w:r>
        <w:rPr>
          <w:rFonts w:ascii="Palatino Linotype"/>
          <w:b/>
          <w:spacing w:val="-6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PRACTICE</w:t>
      </w:r>
      <w:r>
        <w:rPr>
          <w:rFonts w:ascii="Palatino Linotype"/>
          <w:b/>
          <w:spacing w:val="-5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CODE</w:t>
      </w:r>
    </w:p>
    <w:p w14:paraId="20ACA562" w14:textId="77777777" w:rsidR="00F62EE5" w:rsidRDefault="00F62EE5">
      <w:pPr>
        <w:rPr>
          <w:rFonts w:ascii="Palatino Linotype"/>
          <w:sz w:val="24"/>
        </w:rPr>
        <w:sectPr w:rsidR="00F62EE5">
          <w:type w:val="continuous"/>
          <w:pgSz w:w="11920" w:h="16850"/>
          <w:pgMar w:top="840" w:right="1180" w:bottom="280" w:left="12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1411" w:space="1865"/>
            <w:col w:w="6264"/>
          </w:cols>
        </w:sectPr>
      </w:pPr>
    </w:p>
    <w:p w14:paraId="1A516949" w14:textId="77777777" w:rsidR="00F62EE5" w:rsidRDefault="00000000">
      <w:pPr>
        <w:pStyle w:val="BodyText"/>
        <w:spacing w:before="141" w:line="268" w:lineRule="auto"/>
        <w:ind w:left="139" w:right="149"/>
      </w:pPr>
      <w:r>
        <w:rPr>
          <w:color w:val="515151"/>
          <w:w w:val="110"/>
        </w:rPr>
        <w:t>The</w:t>
      </w:r>
      <w:r>
        <w:rPr>
          <w:color w:val="515151"/>
          <w:spacing w:val="45"/>
          <w:w w:val="110"/>
        </w:rPr>
        <w:t xml:space="preserve"> </w:t>
      </w:r>
      <w:r>
        <w:rPr>
          <w:color w:val="515151"/>
          <w:w w:val="110"/>
        </w:rPr>
        <w:t>Reserve</w:t>
      </w:r>
      <w:r>
        <w:rPr>
          <w:color w:val="515151"/>
          <w:spacing w:val="47"/>
          <w:w w:val="110"/>
        </w:rPr>
        <w:t xml:space="preserve"> </w:t>
      </w:r>
      <w:r>
        <w:rPr>
          <w:color w:val="515151"/>
          <w:w w:val="110"/>
        </w:rPr>
        <w:t>Bank</w:t>
      </w:r>
      <w:r>
        <w:rPr>
          <w:color w:val="515151"/>
          <w:spacing w:val="51"/>
          <w:w w:val="110"/>
        </w:rPr>
        <w:t xml:space="preserve"> </w:t>
      </w:r>
      <w:r>
        <w:rPr>
          <w:color w:val="515151"/>
          <w:w w:val="110"/>
        </w:rPr>
        <w:t>of</w:t>
      </w:r>
      <w:r>
        <w:rPr>
          <w:color w:val="515151"/>
          <w:spacing w:val="46"/>
          <w:w w:val="110"/>
        </w:rPr>
        <w:t xml:space="preserve"> </w:t>
      </w:r>
      <w:r>
        <w:rPr>
          <w:color w:val="515151"/>
          <w:w w:val="110"/>
        </w:rPr>
        <w:t>India</w:t>
      </w:r>
      <w:r>
        <w:rPr>
          <w:color w:val="515151"/>
          <w:spacing w:val="49"/>
          <w:w w:val="110"/>
        </w:rPr>
        <w:t xml:space="preserve"> </w:t>
      </w:r>
      <w:r>
        <w:rPr>
          <w:color w:val="515151"/>
          <w:w w:val="110"/>
        </w:rPr>
        <w:t>(RBI)</w:t>
      </w:r>
      <w:r>
        <w:rPr>
          <w:color w:val="515151"/>
          <w:spacing w:val="49"/>
          <w:w w:val="110"/>
        </w:rPr>
        <w:t xml:space="preserve"> </w:t>
      </w:r>
      <w:r>
        <w:rPr>
          <w:color w:val="515151"/>
          <w:w w:val="110"/>
        </w:rPr>
        <w:t>has</w:t>
      </w:r>
      <w:r>
        <w:rPr>
          <w:color w:val="515151"/>
          <w:spacing w:val="49"/>
          <w:w w:val="110"/>
        </w:rPr>
        <w:t xml:space="preserve"> </w:t>
      </w:r>
      <w:r>
        <w:rPr>
          <w:color w:val="515151"/>
          <w:w w:val="110"/>
        </w:rPr>
        <w:t>issued</w:t>
      </w:r>
      <w:r>
        <w:rPr>
          <w:color w:val="515151"/>
          <w:spacing w:val="47"/>
          <w:w w:val="110"/>
        </w:rPr>
        <w:t xml:space="preserve"> </w:t>
      </w:r>
      <w:r>
        <w:rPr>
          <w:color w:val="515151"/>
          <w:w w:val="110"/>
        </w:rPr>
        <w:t>guidelines</w:t>
      </w:r>
      <w:r>
        <w:rPr>
          <w:color w:val="515151"/>
          <w:spacing w:val="49"/>
          <w:w w:val="110"/>
        </w:rPr>
        <w:t xml:space="preserve"> </w:t>
      </w:r>
      <w:r>
        <w:rPr>
          <w:color w:val="515151"/>
          <w:w w:val="110"/>
        </w:rPr>
        <w:t>on</w:t>
      </w:r>
      <w:r>
        <w:rPr>
          <w:color w:val="515151"/>
          <w:spacing w:val="50"/>
          <w:w w:val="110"/>
        </w:rPr>
        <w:t xml:space="preserve"> </w:t>
      </w:r>
      <w:r>
        <w:rPr>
          <w:color w:val="515151"/>
          <w:w w:val="110"/>
        </w:rPr>
        <w:t>Fair</w:t>
      </w:r>
      <w:r>
        <w:rPr>
          <w:color w:val="515151"/>
          <w:spacing w:val="46"/>
          <w:w w:val="110"/>
        </w:rPr>
        <w:t xml:space="preserve"> </w:t>
      </w:r>
      <w:r>
        <w:rPr>
          <w:color w:val="515151"/>
          <w:w w:val="110"/>
        </w:rPr>
        <w:t>Practices</w:t>
      </w:r>
      <w:r>
        <w:rPr>
          <w:color w:val="515151"/>
          <w:spacing w:val="49"/>
          <w:w w:val="110"/>
        </w:rPr>
        <w:t xml:space="preserve"> </w:t>
      </w:r>
      <w:r>
        <w:rPr>
          <w:color w:val="515151"/>
          <w:w w:val="110"/>
        </w:rPr>
        <w:t>Code</w:t>
      </w:r>
      <w:r>
        <w:rPr>
          <w:color w:val="515151"/>
          <w:spacing w:val="-74"/>
          <w:w w:val="110"/>
        </w:rPr>
        <w:t xml:space="preserve"> </w:t>
      </w:r>
      <w:r>
        <w:rPr>
          <w:color w:val="515151"/>
          <w:w w:val="110"/>
        </w:rPr>
        <w:t>for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Non-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Banking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Financial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Companies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(NBFCs)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vide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Reserve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Bank  of  India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(“RBI”) Circular no. DNBR (PD) CC.No.054/03.10.119/2015-16 dated July 01,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2015, thereby setting standards for fair business and corporate practices while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dealing with their customers. This Fair Practice Code is aimed to provide to all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the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stake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holders,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especially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customers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effective  overview  of  practices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followed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by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the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company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in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respect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of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the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financial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facilities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and  services</w:t>
      </w:r>
      <w:r>
        <w:rPr>
          <w:color w:val="515151"/>
          <w:spacing w:val="-74"/>
          <w:w w:val="110"/>
        </w:rPr>
        <w:t xml:space="preserve"> </w:t>
      </w:r>
      <w:r>
        <w:rPr>
          <w:color w:val="515151"/>
          <w:w w:val="110"/>
        </w:rPr>
        <w:t>offered</w:t>
      </w:r>
      <w:r>
        <w:rPr>
          <w:color w:val="515151"/>
          <w:spacing w:val="-1"/>
          <w:w w:val="110"/>
        </w:rPr>
        <w:t xml:space="preserve"> </w:t>
      </w:r>
      <w:r>
        <w:rPr>
          <w:color w:val="515151"/>
          <w:w w:val="110"/>
        </w:rPr>
        <w:t>by</w:t>
      </w:r>
      <w:r>
        <w:rPr>
          <w:color w:val="515151"/>
          <w:spacing w:val="-1"/>
          <w:w w:val="110"/>
        </w:rPr>
        <w:t xml:space="preserve"> </w:t>
      </w:r>
      <w:r>
        <w:rPr>
          <w:color w:val="515151"/>
          <w:w w:val="110"/>
        </w:rPr>
        <w:t>the</w:t>
      </w:r>
      <w:r>
        <w:rPr>
          <w:color w:val="515151"/>
          <w:spacing w:val="-2"/>
          <w:w w:val="110"/>
        </w:rPr>
        <w:t xml:space="preserve"> </w:t>
      </w:r>
      <w:r>
        <w:rPr>
          <w:color w:val="515151"/>
          <w:w w:val="110"/>
        </w:rPr>
        <w:t>company</w:t>
      </w:r>
      <w:r>
        <w:rPr>
          <w:color w:val="515151"/>
          <w:spacing w:val="-1"/>
          <w:w w:val="110"/>
        </w:rPr>
        <w:t xml:space="preserve"> </w:t>
      </w:r>
      <w:r>
        <w:rPr>
          <w:color w:val="515151"/>
          <w:w w:val="110"/>
        </w:rPr>
        <w:t>to</w:t>
      </w:r>
      <w:r>
        <w:rPr>
          <w:color w:val="515151"/>
          <w:spacing w:val="-3"/>
          <w:w w:val="110"/>
        </w:rPr>
        <w:t xml:space="preserve"> </w:t>
      </w:r>
      <w:r>
        <w:rPr>
          <w:color w:val="515151"/>
          <w:w w:val="110"/>
        </w:rPr>
        <w:t>its</w:t>
      </w:r>
      <w:r>
        <w:rPr>
          <w:color w:val="515151"/>
          <w:spacing w:val="1"/>
          <w:w w:val="110"/>
        </w:rPr>
        <w:t xml:space="preserve"> </w:t>
      </w:r>
      <w:r>
        <w:rPr>
          <w:color w:val="515151"/>
          <w:w w:val="110"/>
        </w:rPr>
        <w:t>customers.</w:t>
      </w:r>
    </w:p>
    <w:p w14:paraId="4040D057" w14:textId="77777777" w:rsidR="00F62EE5" w:rsidRDefault="00000000">
      <w:pPr>
        <w:pStyle w:val="BodyText"/>
        <w:spacing w:before="8" w:line="268" w:lineRule="auto"/>
        <w:ind w:left="139" w:right="159"/>
      </w:pPr>
      <w:r>
        <w:rPr>
          <w:color w:val="515151"/>
          <w:w w:val="105"/>
        </w:rPr>
        <w:t>Rajath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Finance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Limited.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(“the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Company”)  hereby  furnishes  the  Fair  Practices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Code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(“the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FPC”)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based  on  the  guidelines  issued  by  RBI.  The  Company  shall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also</w:t>
      </w:r>
      <w:r>
        <w:rPr>
          <w:color w:val="515151"/>
          <w:spacing w:val="69"/>
          <w:w w:val="105"/>
        </w:rPr>
        <w:t xml:space="preserve"> </w:t>
      </w:r>
      <w:r>
        <w:rPr>
          <w:color w:val="515151"/>
          <w:w w:val="105"/>
        </w:rPr>
        <w:t>make</w:t>
      </w:r>
      <w:r>
        <w:rPr>
          <w:color w:val="515151"/>
          <w:spacing w:val="70"/>
          <w:w w:val="105"/>
        </w:rPr>
        <w:t xml:space="preserve"> </w:t>
      </w:r>
      <w:r>
        <w:rPr>
          <w:color w:val="515151"/>
          <w:w w:val="105"/>
        </w:rPr>
        <w:t>appropriate</w:t>
      </w:r>
      <w:r>
        <w:rPr>
          <w:color w:val="515151"/>
          <w:spacing w:val="67"/>
          <w:w w:val="105"/>
        </w:rPr>
        <w:t xml:space="preserve"> </w:t>
      </w:r>
      <w:r>
        <w:rPr>
          <w:color w:val="515151"/>
          <w:w w:val="105"/>
        </w:rPr>
        <w:t>modifications</w:t>
      </w:r>
      <w:r>
        <w:rPr>
          <w:color w:val="515151"/>
          <w:spacing w:val="72"/>
          <w:w w:val="105"/>
        </w:rPr>
        <w:t xml:space="preserve"> </w:t>
      </w:r>
      <w:r>
        <w:rPr>
          <w:color w:val="515151"/>
          <w:w w:val="105"/>
        </w:rPr>
        <w:t>in</w:t>
      </w:r>
      <w:r>
        <w:rPr>
          <w:color w:val="515151"/>
          <w:spacing w:val="70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67"/>
          <w:w w:val="105"/>
        </w:rPr>
        <w:t xml:space="preserve"> </w:t>
      </w:r>
      <w:r>
        <w:rPr>
          <w:color w:val="515151"/>
          <w:w w:val="105"/>
        </w:rPr>
        <w:t>FPC</w:t>
      </w:r>
      <w:r>
        <w:rPr>
          <w:color w:val="515151"/>
          <w:spacing w:val="68"/>
          <w:w w:val="105"/>
        </w:rPr>
        <w:t xml:space="preserve"> </w:t>
      </w:r>
      <w:r>
        <w:rPr>
          <w:color w:val="515151"/>
          <w:w w:val="105"/>
        </w:rPr>
        <w:t>from</w:t>
      </w:r>
      <w:r>
        <w:rPr>
          <w:color w:val="515151"/>
          <w:spacing w:val="67"/>
          <w:w w:val="105"/>
        </w:rPr>
        <w:t xml:space="preserve"> </w:t>
      </w:r>
      <w:r>
        <w:rPr>
          <w:color w:val="515151"/>
          <w:w w:val="105"/>
        </w:rPr>
        <w:t>time</w:t>
      </w:r>
      <w:r>
        <w:rPr>
          <w:color w:val="515151"/>
          <w:spacing w:val="70"/>
          <w:w w:val="105"/>
        </w:rPr>
        <w:t xml:space="preserve"> </w:t>
      </w:r>
      <w:r>
        <w:rPr>
          <w:color w:val="515151"/>
          <w:w w:val="105"/>
        </w:rPr>
        <w:t>to</w:t>
      </w:r>
      <w:r>
        <w:rPr>
          <w:color w:val="515151"/>
          <w:spacing w:val="67"/>
          <w:w w:val="105"/>
        </w:rPr>
        <w:t xml:space="preserve"> </w:t>
      </w:r>
      <w:r>
        <w:rPr>
          <w:color w:val="515151"/>
          <w:w w:val="105"/>
        </w:rPr>
        <w:t>time</w:t>
      </w:r>
      <w:r>
        <w:rPr>
          <w:color w:val="515151"/>
          <w:spacing w:val="67"/>
          <w:w w:val="105"/>
        </w:rPr>
        <w:t xml:space="preserve"> </w:t>
      </w:r>
      <w:r>
        <w:rPr>
          <w:color w:val="515151"/>
          <w:w w:val="105"/>
        </w:rPr>
        <w:t>to</w:t>
      </w:r>
      <w:r>
        <w:rPr>
          <w:color w:val="515151"/>
          <w:spacing w:val="68"/>
          <w:w w:val="105"/>
        </w:rPr>
        <w:t xml:space="preserve"> </w:t>
      </w:r>
      <w:r>
        <w:rPr>
          <w:color w:val="515151"/>
          <w:w w:val="105"/>
        </w:rPr>
        <w:t>confirm</w:t>
      </w:r>
      <w:r>
        <w:rPr>
          <w:color w:val="515151"/>
          <w:spacing w:val="-7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standards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that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may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be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prescribed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by  RBI.  The  Fair  Practices  Code,  as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adopted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herein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below,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in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conformity  with  the  Guidelines  on  Fair  Practices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Code</w:t>
      </w:r>
      <w:r>
        <w:rPr>
          <w:color w:val="515151"/>
          <w:spacing w:val="12"/>
          <w:w w:val="105"/>
        </w:rPr>
        <w:t xml:space="preserve"> </w:t>
      </w:r>
      <w:r>
        <w:rPr>
          <w:color w:val="515151"/>
          <w:w w:val="105"/>
        </w:rPr>
        <w:t>for</w:t>
      </w:r>
      <w:r>
        <w:rPr>
          <w:color w:val="515151"/>
          <w:spacing w:val="14"/>
          <w:w w:val="105"/>
        </w:rPr>
        <w:t xml:space="preserve"> </w:t>
      </w:r>
      <w:r>
        <w:rPr>
          <w:color w:val="515151"/>
          <w:w w:val="105"/>
        </w:rPr>
        <w:t>NBFCs</w:t>
      </w:r>
      <w:r>
        <w:rPr>
          <w:color w:val="515151"/>
          <w:spacing w:val="13"/>
          <w:w w:val="105"/>
        </w:rPr>
        <w:t xml:space="preserve"> </w:t>
      </w:r>
      <w:r>
        <w:rPr>
          <w:color w:val="515151"/>
          <w:w w:val="105"/>
        </w:rPr>
        <w:t>as</w:t>
      </w:r>
      <w:r>
        <w:rPr>
          <w:color w:val="515151"/>
          <w:spacing w:val="14"/>
          <w:w w:val="105"/>
        </w:rPr>
        <w:t xml:space="preserve"> </w:t>
      </w:r>
      <w:r>
        <w:rPr>
          <w:color w:val="515151"/>
          <w:w w:val="105"/>
        </w:rPr>
        <w:t>contained</w:t>
      </w:r>
      <w:r>
        <w:rPr>
          <w:color w:val="515151"/>
          <w:spacing w:val="14"/>
          <w:w w:val="105"/>
        </w:rPr>
        <w:t xml:space="preserve"> </w:t>
      </w:r>
      <w:r>
        <w:rPr>
          <w:color w:val="515151"/>
          <w:w w:val="105"/>
        </w:rPr>
        <w:t>in</w:t>
      </w:r>
      <w:r>
        <w:rPr>
          <w:color w:val="515151"/>
          <w:spacing w:val="16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5"/>
          <w:w w:val="105"/>
        </w:rPr>
        <w:t xml:space="preserve"> </w:t>
      </w:r>
      <w:r>
        <w:rPr>
          <w:color w:val="515151"/>
          <w:w w:val="105"/>
        </w:rPr>
        <w:t>aforesaid</w:t>
      </w:r>
      <w:r>
        <w:rPr>
          <w:color w:val="515151"/>
          <w:spacing w:val="15"/>
          <w:w w:val="105"/>
        </w:rPr>
        <w:t xml:space="preserve"> </w:t>
      </w:r>
      <w:r>
        <w:rPr>
          <w:color w:val="515151"/>
          <w:w w:val="105"/>
        </w:rPr>
        <w:t>RBI</w:t>
      </w:r>
      <w:r>
        <w:rPr>
          <w:color w:val="515151"/>
          <w:spacing w:val="12"/>
          <w:w w:val="105"/>
        </w:rPr>
        <w:t xml:space="preserve"> </w:t>
      </w:r>
      <w:r>
        <w:rPr>
          <w:color w:val="515151"/>
          <w:w w:val="105"/>
        </w:rPr>
        <w:t>Circulars.</w:t>
      </w:r>
    </w:p>
    <w:p w14:paraId="118563A3" w14:textId="77777777" w:rsidR="00F62EE5" w:rsidRDefault="00000000">
      <w:pPr>
        <w:pStyle w:val="BodyText"/>
        <w:spacing w:before="5" w:line="268" w:lineRule="auto"/>
        <w:ind w:left="139" w:right="149"/>
      </w:pPr>
      <w:r>
        <w:rPr>
          <w:color w:val="515151"/>
        </w:rPr>
        <w:t>The</w:t>
      </w:r>
      <w:r>
        <w:rPr>
          <w:color w:val="515151"/>
          <w:spacing w:val="70"/>
        </w:rPr>
        <w:t xml:space="preserve"> </w:t>
      </w:r>
      <w:r>
        <w:rPr>
          <w:color w:val="515151"/>
        </w:rPr>
        <w:t>Company's</w:t>
      </w:r>
      <w:r>
        <w:rPr>
          <w:color w:val="515151"/>
          <w:spacing w:val="70"/>
        </w:rPr>
        <w:t xml:space="preserve"> </w:t>
      </w:r>
      <w:r>
        <w:rPr>
          <w:color w:val="515151"/>
        </w:rPr>
        <w:t>business</w:t>
      </w:r>
      <w:r>
        <w:rPr>
          <w:color w:val="515151"/>
          <w:spacing w:val="70"/>
        </w:rPr>
        <w:t xml:space="preserve"> </w:t>
      </w:r>
      <w:r>
        <w:rPr>
          <w:color w:val="515151"/>
        </w:rPr>
        <w:t>will</w:t>
      </w:r>
      <w:r>
        <w:rPr>
          <w:color w:val="515151"/>
          <w:spacing w:val="70"/>
        </w:rPr>
        <w:t xml:space="preserve"> </w:t>
      </w:r>
      <w:r>
        <w:rPr>
          <w:color w:val="515151"/>
        </w:rPr>
        <w:t>be</w:t>
      </w:r>
      <w:r>
        <w:rPr>
          <w:color w:val="515151"/>
          <w:spacing w:val="70"/>
        </w:rPr>
        <w:t xml:space="preserve"> </w:t>
      </w:r>
      <w:r>
        <w:rPr>
          <w:color w:val="515151"/>
        </w:rPr>
        <w:t>conducted   in   accordance   with   prevailing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statutory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and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regulatory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requirements,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with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due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focus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on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efficiency,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customer-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orientation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and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corporate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governance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principles.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In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addition,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the</w:t>
      </w:r>
      <w:r>
        <w:rPr>
          <w:color w:val="515151"/>
          <w:spacing w:val="70"/>
        </w:rPr>
        <w:t xml:space="preserve"> </w:t>
      </w:r>
      <w:r>
        <w:rPr>
          <w:color w:val="515151"/>
        </w:rPr>
        <w:t>Company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will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adhere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to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the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Fair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Practices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Code</w:t>
      </w:r>
      <w:r>
        <w:rPr>
          <w:color w:val="515151"/>
          <w:spacing w:val="70"/>
        </w:rPr>
        <w:t xml:space="preserve"> </w:t>
      </w:r>
      <w:r>
        <w:rPr>
          <w:color w:val="515151"/>
        </w:rPr>
        <w:t>in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its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functioning,</w:t>
      </w:r>
      <w:r>
        <w:rPr>
          <w:color w:val="515151"/>
          <w:spacing w:val="70"/>
        </w:rPr>
        <w:t xml:space="preserve"> </w:t>
      </w:r>
      <w:r>
        <w:rPr>
          <w:color w:val="515151"/>
        </w:rPr>
        <w:t>the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key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elements</w:t>
      </w:r>
      <w:r>
        <w:rPr>
          <w:color w:val="515151"/>
          <w:spacing w:val="69"/>
        </w:rPr>
        <w:t xml:space="preserve"> </w:t>
      </w:r>
      <w:r>
        <w:rPr>
          <w:color w:val="515151"/>
        </w:rPr>
        <w:t>of</w:t>
      </w:r>
      <w:r>
        <w:rPr>
          <w:color w:val="515151"/>
          <w:spacing w:val="70"/>
        </w:rPr>
        <w:t xml:space="preserve"> </w:t>
      </w:r>
      <w:r>
        <w:rPr>
          <w:color w:val="515151"/>
        </w:rPr>
        <w:t>which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are</w:t>
      </w:r>
      <w:r>
        <w:rPr>
          <w:color w:val="515151"/>
          <w:spacing w:val="4"/>
        </w:rPr>
        <w:t xml:space="preserve"> </w:t>
      </w:r>
      <w:r>
        <w:rPr>
          <w:color w:val="515151"/>
        </w:rPr>
        <w:t>as</w:t>
      </w:r>
      <w:r>
        <w:rPr>
          <w:color w:val="515151"/>
          <w:spacing w:val="5"/>
        </w:rPr>
        <w:t xml:space="preserve"> </w:t>
      </w:r>
      <w:r>
        <w:rPr>
          <w:color w:val="515151"/>
        </w:rPr>
        <w:t>follows:</w:t>
      </w:r>
    </w:p>
    <w:p w14:paraId="454C2960" w14:textId="77777777" w:rsidR="00F62EE5" w:rsidRDefault="00F62EE5">
      <w:pPr>
        <w:pStyle w:val="BodyText"/>
        <w:ind w:left="0"/>
        <w:jc w:val="left"/>
        <w:rPr>
          <w:sz w:val="16"/>
        </w:rPr>
      </w:pPr>
    </w:p>
    <w:p w14:paraId="15DC1474" w14:textId="77777777" w:rsidR="00F62EE5" w:rsidRDefault="00000000">
      <w:pPr>
        <w:pStyle w:val="Heading1"/>
        <w:spacing w:before="100"/>
      </w:pPr>
      <w:r>
        <w:rPr>
          <w:color w:val="515151"/>
        </w:rPr>
        <w:t>PURPOSE</w:t>
      </w:r>
    </w:p>
    <w:p w14:paraId="3709720B" w14:textId="77777777" w:rsidR="00F62EE5" w:rsidRDefault="00000000">
      <w:pPr>
        <w:pStyle w:val="BodyText"/>
        <w:spacing w:before="139" w:line="268" w:lineRule="auto"/>
        <w:ind w:left="139" w:right="147"/>
      </w:pP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Company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has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put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in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place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FPC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with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an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endeavour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to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achieve</w:t>
      </w:r>
      <w:r>
        <w:rPr>
          <w:color w:val="515151"/>
          <w:spacing w:val="-70"/>
          <w:w w:val="105"/>
        </w:rPr>
        <w:t xml:space="preserve"> </w:t>
      </w:r>
      <w:r>
        <w:rPr>
          <w:color w:val="515151"/>
          <w:w w:val="105"/>
        </w:rPr>
        <w:t>synchronization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of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best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practices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when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Company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is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dealing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with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its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stakeholders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such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customers,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employees,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vendors,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etc.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Company’s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Fair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lending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practices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shall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apply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across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all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aspects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of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its  operations  including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marketing,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loan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origination,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processing,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and  servicing  and  collection  activities.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Company’s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commitment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to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FPC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would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be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demonstrated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in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terms  of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employee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accountability,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monitoring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and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auditing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programs,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training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and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technology.</w:t>
      </w:r>
    </w:p>
    <w:p w14:paraId="0068E9EA" w14:textId="77777777" w:rsidR="00F62EE5" w:rsidRDefault="00000000">
      <w:pPr>
        <w:pStyle w:val="BodyText"/>
        <w:spacing w:before="7" w:line="268" w:lineRule="auto"/>
        <w:ind w:left="139" w:right="158"/>
      </w:pP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Company’s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Board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of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Directors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and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management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are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responsible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for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establishing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practices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designed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to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ensure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that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its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operations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reflect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strong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commitment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to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fair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lending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and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that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all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employees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are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aware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of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that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commitment.</w:t>
      </w:r>
    </w:p>
    <w:p w14:paraId="53E26849" w14:textId="77777777" w:rsidR="00F62EE5" w:rsidRDefault="00F62EE5">
      <w:pPr>
        <w:pStyle w:val="BodyText"/>
        <w:spacing w:before="10"/>
        <w:ind w:left="0"/>
        <w:jc w:val="left"/>
        <w:rPr>
          <w:sz w:val="15"/>
        </w:rPr>
      </w:pPr>
    </w:p>
    <w:p w14:paraId="2FC78DCA" w14:textId="77777777" w:rsidR="00F62EE5" w:rsidRDefault="00000000">
      <w:pPr>
        <w:pStyle w:val="Heading1"/>
        <w:spacing w:before="101"/>
      </w:pPr>
      <w:r>
        <w:pict w14:anchorId="38D1DA73">
          <v:group id="_x0000_s1050" style="position:absolute;left:0;text-align:left;margin-left:65.55pt;margin-top:24.35pt;width:465.5pt;height:133.3pt;z-index:-15728640;mso-wrap-distance-left:0;mso-wrap-distance-right:0;mso-position-horizontal-relative:page" coordorigin="1311,487" coordsize="9310,2666">
            <v:shape id="_x0000_s1052" style="position:absolute;left:1310;top:486;width:9310;height:2662" coordorigin="1311,487" coordsize="9310,2662" o:spt="100" adj="0,,0" path="m10620,2148r-9309,l1311,2551r,300l1311,3149r9309,l10620,2851r,-300l10620,2148xm10620,1317r-8949,l1671,1596r,276l2031,1872r,276l10620,2148r,-276l10620,1872r,-276l10620,1317xm10620,487r-8949,l1671,765r,276l1671,1317r8949,l10620,1041r,-276l10620,487xe" fillcolor="#fbfbf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310;top:486;width:9310;height:2666" filled="f" stroked="f">
              <v:textbox inset="0,0,0,0">
                <w:txbxContent>
                  <w:p w14:paraId="198A451C" w14:textId="77777777" w:rsidR="00F62EE5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749"/>
                      </w:tabs>
                      <w:spacing w:line="263" w:lineRule="exact"/>
                      <w:ind w:hanging="361"/>
                      <w:rPr>
                        <w:sz w:val="23"/>
                      </w:rPr>
                    </w:pP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“Board”</w:t>
                    </w:r>
                    <w:r>
                      <w:rPr>
                        <w:b/>
                        <w:color w:val="414141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means</w:t>
                    </w:r>
                    <w:r>
                      <w:rPr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Board</w:t>
                    </w:r>
                    <w:r>
                      <w:rPr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of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Directors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of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Company.</w:t>
                    </w:r>
                  </w:p>
                  <w:p w14:paraId="688A0F26" w14:textId="52CA8FDD" w:rsidR="00F62EE5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749"/>
                      </w:tabs>
                      <w:spacing w:before="11"/>
                      <w:ind w:hanging="361"/>
                      <w:rPr>
                        <w:sz w:val="23"/>
                      </w:rPr>
                    </w:pP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“Company”</w:t>
                    </w:r>
                    <w:r>
                      <w:rPr>
                        <w:b/>
                        <w:color w:val="414141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means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 xml:space="preserve"> </w:t>
                    </w:r>
                    <w:r w:rsidR="008C1ECB">
                      <w:rPr>
                        <w:w w:val="105"/>
                        <w:sz w:val="23"/>
                      </w:rPr>
                      <w:t>Rajath Finance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Limited.</w:t>
                    </w:r>
                  </w:p>
                  <w:p w14:paraId="137405B1" w14:textId="77777777" w:rsidR="00F62EE5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749"/>
                      </w:tabs>
                      <w:spacing w:before="9" w:line="247" w:lineRule="auto"/>
                      <w:ind w:right="29"/>
                      <w:rPr>
                        <w:sz w:val="23"/>
                      </w:rPr>
                    </w:pP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"Directors”</w:t>
                    </w:r>
                    <w:r>
                      <w:rPr>
                        <w:b/>
                        <w:color w:val="414141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means</w:t>
                    </w:r>
                    <w:r>
                      <w:rPr>
                        <w:spacing w:val="2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individual</w:t>
                    </w:r>
                    <w:r>
                      <w:rPr>
                        <w:spacing w:val="2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Director</w:t>
                    </w:r>
                    <w:r>
                      <w:rPr>
                        <w:spacing w:val="2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or</w:t>
                    </w:r>
                    <w:r>
                      <w:rPr>
                        <w:spacing w:val="2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Directors</w:t>
                    </w:r>
                    <w:r>
                      <w:rPr>
                        <w:spacing w:val="2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on</w:t>
                    </w:r>
                    <w:r>
                      <w:rPr>
                        <w:spacing w:val="2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2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Board</w:t>
                    </w:r>
                    <w:r>
                      <w:rPr>
                        <w:spacing w:val="2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of</w:t>
                    </w:r>
                    <w:r>
                      <w:rPr>
                        <w:spacing w:val="2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-7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Company.</w:t>
                    </w:r>
                  </w:p>
                  <w:p w14:paraId="650B0574" w14:textId="77777777" w:rsidR="00F62EE5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749"/>
                      </w:tabs>
                      <w:spacing w:before="4"/>
                      <w:ind w:hanging="361"/>
                      <w:rPr>
                        <w:sz w:val="23"/>
                      </w:rPr>
                    </w:pP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“FPC”</w:t>
                    </w:r>
                    <w:r>
                      <w:rPr>
                        <w:b/>
                        <w:color w:val="414141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means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Fair</w:t>
                    </w:r>
                    <w:r>
                      <w:rPr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Practice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Code</w:t>
                    </w:r>
                  </w:p>
                  <w:p w14:paraId="72DD2F25" w14:textId="77777777" w:rsidR="00F62EE5" w:rsidRDefault="00F62EE5">
                    <w:pPr>
                      <w:rPr>
                        <w:sz w:val="25"/>
                      </w:rPr>
                    </w:pPr>
                  </w:p>
                  <w:p w14:paraId="2A668FE2" w14:textId="77777777" w:rsidR="00F62EE5" w:rsidRDefault="00000000">
                    <w:pPr>
                      <w:ind w:left="28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15151"/>
                        <w:sz w:val="24"/>
                      </w:rPr>
                      <w:t>KEY</w:t>
                    </w:r>
                    <w:r>
                      <w:rPr>
                        <w:rFonts w:ascii="Cambria"/>
                        <w:b/>
                        <w:color w:val="51515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15151"/>
                        <w:sz w:val="24"/>
                      </w:rPr>
                      <w:t>COMMITMENTS</w:t>
                    </w:r>
                  </w:p>
                  <w:p w14:paraId="3BAAAB3E" w14:textId="77777777" w:rsidR="00F62EE5" w:rsidRDefault="00000000">
                    <w:pPr>
                      <w:spacing w:before="137" w:line="268" w:lineRule="auto"/>
                      <w:ind w:left="28" w:right="10"/>
                      <w:rPr>
                        <w:sz w:val="23"/>
                      </w:rPr>
                    </w:pPr>
                    <w:r>
                      <w:rPr>
                        <w:color w:val="515151"/>
                        <w:w w:val="105"/>
                        <w:sz w:val="23"/>
                      </w:rPr>
                      <w:t>The</w:t>
                    </w:r>
                    <w:r>
                      <w:rPr>
                        <w:color w:val="515151"/>
                        <w:spacing w:val="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essence</w:t>
                    </w:r>
                    <w:r>
                      <w:rPr>
                        <w:color w:val="515151"/>
                        <w:spacing w:val="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of</w:t>
                    </w:r>
                    <w:r>
                      <w:rPr>
                        <w:color w:val="515151"/>
                        <w:spacing w:val="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the</w:t>
                    </w:r>
                    <w:r>
                      <w:rPr>
                        <w:color w:val="515151"/>
                        <w:spacing w:val="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FPC</w:t>
                    </w:r>
                    <w:r>
                      <w:rPr>
                        <w:color w:val="515151"/>
                        <w:spacing w:val="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lies</w:t>
                    </w:r>
                    <w:r>
                      <w:rPr>
                        <w:color w:val="515151"/>
                        <w:spacing w:val="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in</w:t>
                    </w:r>
                    <w:r>
                      <w:rPr>
                        <w:color w:val="515151"/>
                        <w:spacing w:val="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 xml:space="preserve">the </w:t>
                    </w:r>
                    <w:r>
                      <w:rPr>
                        <w:color w:val="515151"/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 xml:space="preserve">following </w:t>
                    </w:r>
                    <w:r>
                      <w:rPr>
                        <w:color w:val="515151"/>
                        <w:spacing w:val="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 xml:space="preserve">aspects </w:t>
                    </w:r>
                    <w:r>
                      <w:rPr>
                        <w:color w:val="515151"/>
                        <w:spacing w:val="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 xml:space="preserve">that </w:t>
                    </w:r>
                    <w:r>
                      <w:rPr>
                        <w:color w:val="515151"/>
                        <w:spacing w:val="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 xml:space="preserve">the </w:t>
                    </w:r>
                    <w:r>
                      <w:rPr>
                        <w:color w:val="515151"/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 xml:space="preserve">Company </w:t>
                    </w:r>
                    <w:r>
                      <w:rPr>
                        <w:color w:val="515151"/>
                        <w:spacing w:val="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shall</w:t>
                    </w:r>
                    <w:r>
                      <w:rPr>
                        <w:color w:val="515151"/>
                        <w:spacing w:val="-7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strive</w:t>
                    </w:r>
                    <w:r>
                      <w:rPr>
                        <w:color w:val="515151"/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to</w:t>
                    </w:r>
                    <w:r>
                      <w:rPr>
                        <w:color w:val="515151"/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follow</w:t>
                    </w:r>
                    <w:r>
                      <w:rPr>
                        <w:color w:val="515151"/>
                        <w:spacing w:val="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in</w:t>
                    </w:r>
                    <w:r>
                      <w:rPr>
                        <w:color w:val="515151"/>
                        <w:spacing w:val="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spirit</w:t>
                    </w:r>
                    <w:r>
                      <w:rPr>
                        <w:color w:val="515151"/>
                        <w:spacing w:val="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and</w:t>
                    </w:r>
                    <w:r>
                      <w:rPr>
                        <w:color w:val="515151"/>
                        <w:spacing w:val="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in</w:t>
                    </w:r>
                    <w:r>
                      <w:rPr>
                        <w:color w:val="515151"/>
                        <w:spacing w:val="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515151"/>
                        <w:w w:val="105"/>
                        <w:sz w:val="23"/>
                      </w:rPr>
                      <w:t>letter: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515151"/>
        </w:rPr>
        <w:t>DEFINITION</w:t>
      </w:r>
    </w:p>
    <w:p w14:paraId="15975B5F" w14:textId="77777777" w:rsidR="00F62EE5" w:rsidRDefault="00F62EE5">
      <w:pPr>
        <w:sectPr w:rsidR="00F62EE5">
          <w:type w:val="continuous"/>
          <w:pgSz w:w="11920" w:h="16850"/>
          <w:pgMar w:top="840" w:right="1180" w:bottom="280" w:left="12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6A990EF2" w14:textId="77777777" w:rsidR="00F62EE5" w:rsidRDefault="00000000">
      <w:pPr>
        <w:pStyle w:val="ListParagraph"/>
        <w:numPr>
          <w:ilvl w:val="0"/>
          <w:numId w:val="8"/>
        </w:numPr>
        <w:tabs>
          <w:tab w:val="left" w:pos="860"/>
        </w:tabs>
        <w:spacing w:before="73" w:line="249" w:lineRule="auto"/>
        <w:ind w:right="145"/>
        <w:jc w:val="both"/>
        <w:rPr>
          <w:sz w:val="23"/>
        </w:rPr>
      </w:pPr>
      <w:r>
        <w:lastRenderedPageBreak/>
        <w:pict w14:anchorId="65B636FB">
          <v:shape id="_x0000_s1049" style="position:absolute;left:0;text-align:left;margin-left:83.55pt;margin-top:3.9pt;width:447.5pt;height:401.6pt;z-index:-15857152;mso-position-horizontal-relative:page" coordorigin="1671,78" coordsize="8950,8032" o:spt="100" adj="0,,0" path="m10620,3957r-8229,l2391,4233r,276l2391,4788r8229,l10620,4509r,-276l10620,3957xm10620,2017r-8229,l2391,2293r,279l2751,2572r,276l10620,2848r,-276l10620,2293r,-276xm10620,1463r-8229,l2391,1741r,276l10620,2017r,-276l10620,1463xm10620,5618r-8949,l1671,5894r360,l2031,6172r360,l2391,6448r,279l2391,7003r,276l2391,7557r,l2391,7834r360,l2751,8110r7869,l10620,7834r,-277l10620,7557r,-278l10620,7003r,-276l10620,6448r,-276l10620,5894r,l10620,5618xm10620,5064r,l10620,4788r-7869,l2751,5064r-1080,l1671,5342r,276l10620,5618r,-276l10620,5064xm10620,3402r-8949,l1671,3678r360,l2031,3957r8589,l10620,3678r,l10620,3402xm10620,2848r-8949,l1671,3126r,276l10620,3402r,-276l10620,2848xm10620,78r-8949,l1671,356r,276l2031,632r,277l2391,909r,278l2391,1463r8229,l10620,1187r,-278l10620,632r,l10620,356r,-278xe" fillcolor="#fbfbfb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sz w:val="23"/>
        </w:rPr>
        <w:t>To act fairly and reasonably in all the dealings with borrowers by ensuring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that:</w:t>
      </w:r>
    </w:p>
    <w:p w14:paraId="0CDF460A" w14:textId="77777777" w:rsidR="00F62EE5" w:rsidRDefault="00F62EE5">
      <w:pPr>
        <w:pStyle w:val="BodyText"/>
        <w:spacing w:before="8"/>
        <w:ind w:left="0"/>
        <w:jc w:val="left"/>
      </w:pPr>
    </w:p>
    <w:p w14:paraId="6C8EA53A" w14:textId="77777777" w:rsidR="00F62EE5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before="1"/>
        <w:ind w:hanging="479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Company’s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products,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services,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procedures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practices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meet</w:t>
      </w:r>
    </w:p>
    <w:p w14:paraId="376599BB" w14:textId="77777777" w:rsidR="00F62EE5" w:rsidRDefault="00000000">
      <w:pPr>
        <w:pStyle w:val="BodyText"/>
        <w:spacing w:before="11"/>
        <w:jc w:val="left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broad</w:t>
      </w:r>
      <w:r>
        <w:rPr>
          <w:spacing w:val="2"/>
          <w:w w:val="105"/>
        </w:rPr>
        <w:t xml:space="preserve"> </w:t>
      </w:r>
      <w:r>
        <w:rPr>
          <w:w w:val="105"/>
        </w:rPr>
        <w:t>requirements and</w:t>
      </w:r>
      <w:r>
        <w:rPr>
          <w:spacing w:val="1"/>
          <w:w w:val="105"/>
        </w:rPr>
        <w:t xml:space="preserve"> </w:t>
      </w:r>
      <w:r>
        <w:rPr>
          <w:w w:val="105"/>
        </w:rPr>
        <w:t>standards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FPC;</w:t>
      </w:r>
    </w:p>
    <w:p w14:paraId="4FC777EB" w14:textId="77777777" w:rsidR="00F62EE5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before="9"/>
        <w:ind w:hanging="536"/>
        <w:jc w:val="left"/>
        <w:rPr>
          <w:sz w:val="23"/>
        </w:rPr>
      </w:pPr>
      <w:r>
        <w:rPr>
          <w:w w:val="105"/>
          <w:sz w:val="23"/>
        </w:rPr>
        <w:t xml:space="preserve">The 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 xml:space="preserve">Company’s 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 xml:space="preserve">products 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 xml:space="preserve">and 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 xml:space="preserve">services 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 xml:space="preserve">will 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 xml:space="preserve">be 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 xml:space="preserve">in 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 xml:space="preserve">accordance 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with</w:t>
      </w:r>
    </w:p>
    <w:p w14:paraId="32505C2C" w14:textId="77777777" w:rsidR="00F62EE5" w:rsidRDefault="00000000">
      <w:pPr>
        <w:pStyle w:val="BodyText"/>
        <w:spacing w:before="11"/>
        <w:jc w:val="left"/>
      </w:pPr>
      <w:r>
        <w:rPr>
          <w:w w:val="105"/>
        </w:rPr>
        <w:t>relevant</w:t>
      </w:r>
      <w:r>
        <w:rPr>
          <w:spacing w:val="-13"/>
          <w:w w:val="105"/>
        </w:rPr>
        <w:t xml:space="preserve"> </w:t>
      </w:r>
      <w:r>
        <w:rPr>
          <w:w w:val="105"/>
        </w:rPr>
        <w:t>laws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time</w:t>
      </w:r>
      <w:r>
        <w:rPr>
          <w:spacing w:val="-12"/>
          <w:w w:val="105"/>
        </w:rPr>
        <w:t xml:space="preserve"> </w:t>
      </w:r>
      <w:r>
        <w:rPr>
          <w:w w:val="105"/>
        </w:rPr>
        <w:t>being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force;</w:t>
      </w:r>
    </w:p>
    <w:p w14:paraId="4FECC9BE" w14:textId="77777777" w:rsidR="00F62EE5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before="9"/>
        <w:ind w:hanging="59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Company’s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dealings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borrowers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rest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ethical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principles</w:t>
      </w:r>
    </w:p>
    <w:p w14:paraId="4A045BFC" w14:textId="77777777" w:rsidR="00F62EE5" w:rsidRDefault="00000000">
      <w:pPr>
        <w:pStyle w:val="BodyText"/>
        <w:spacing w:before="9"/>
        <w:jc w:val="left"/>
      </w:pP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honesty,</w:t>
      </w:r>
      <w:r>
        <w:rPr>
          <w:spacing w:val="-10"/>
          <w:w w:val="105"/>
        </w:rPr>
        <w:t xml:space="preserve"> </w:t>
      </w:r>
      <w:r>
        <w:rPr>
          <w:w w:val="105"/>
        </w:rPr>
        <w:t>integrity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transparency.</w:t>
      </w:r>
    </w:p>
    <w:p w14:paraId="2449A3D9" w14:textId="77777777" w:rsidR="00F62EE5" w:rsidRDefault="00F62EE5">
      <w:pPr>
        <w:pStyle w:val="BodyText"/>
        <w:spacing w:before="9"/>
        <w:ind w:left="0"/>
        <w:jc w:val="left"/>
        <w:rPr>
          <w:sz w:val="24"/>
        </w:rPr>
      </w:pPr>
    </w:p>
    <w:p w14:paraId="381F7261" w14:textId="77777777" w:rsidR="00F62EE5" w:rsidRDefault="00000000">
      <w:pPr>
        <w:pStyle w:val="ListParagraph"/>
        <w:numPr>
          <w:ilvl w:val="0"/>
          <w:numId w:val="8"/>
        </w:numPr>
        <w:tabs>
          <w:tab w:val="left" w:pos="860"/>
        </w:tabs>
        <w:spacing w:line="249" w:lineRule="auto"/>
        <w:ind w:right="144"/>
        <w:jc w:val="both"/>
        <w:rPr>
          <w:sz w:val="23"/>
        </w:rPr>
      </w:pPr>
      <w:r>
        <w:rPr>
          <w:w w:val="110"/>
          <w:sz w:val="23"/>
        </w:rPr>
        <w:t>The</w:t>
      </w:r>
      <w:r>
        <w:rPr>
          <w:spacing w:val="-18"/>
          <w:w w:val="110"/>
          <w:sz w:val="23"/>
        </w:rPr>
        <w:t xml:space="preserve"> </w:t>
      </w:r>
      <w:r>
        <w:rPr>
          <w:w w:val="110"/>
          <w:sz w:val="23"/>
        </w:rPr>
        <w:t>Company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will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assist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its</w:t>
      </w:r>
      <w:r>
        <w:rPr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customers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in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understanding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as</w:t>
      </w:r>
      <w:r>
        <w:rPr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to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what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the</w:t>
      </w:r>
      <w:r>
        <w:rPr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broad</w:t>
      </w:r>
      <w:r>
        <w:rPr>
          <w:spacing w:val="-74"/>
          <w:w w:val="110"/>
          <w:sz w:val="23"/>
        </w:rPr>
        <w:t xml:space="preserve"> </w:t>
      </w:r>
      <w:r>
        <w:rPr>
          <w:w w:val="110"/>
          <w:sz w:val="23"/>
        </w:rPr>
        <w:t>features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of</w:t>
      </w:r>
      <w:r>
        <w:rPr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its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financial</w:t>
      </w:r>
      <w:r>
        <w:rPr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products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and</w:t>
      </w:r>
      <w:r>
        <w:rPr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services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are</w:t>
      </w:r>
      <w:r>
        <w:rPr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and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what</w:t>
      </w:r>
      <w:r>
        <w:rPr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are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the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benefits</w:t>
      </w:r>
      <w:r>
        <w:rPr>
          <w:spacing w:val="-74"/>
          <w:w w:val="110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risks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involved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availing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same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by:</w:t>
      </w:r>
    </w:p>
    <w:p w14:paraId="2973D612" w14:textId="77777777" w:rsidR="00F62EE5" w:rsidRDefault="00F62EE5">
      <w:pPr>
        <w:pStyle w:val="BodyText"/>
        <w:spacing w:before="8"/>
        <w:ind w:left="0"/>
        <w:jc w:val="left"/>
      </w:pPr>
    </w:p>
    <w:p w14:paraId="5BE83A6B" w14:textId="77777777" w:rsidR="00F62EE5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line="249" w:lineRule="auto"/>
        <w:ind w:right="142"/>
        <w:jc w:val="left"/>
        <w:rPr>
          <w:sz w:val="23"/>
        </w:rPr>
      </w:pPr>
      <w:r>
        <w:rPr>
          <w:w w:val="105"/>
          <w:sz w:val="23"/>
        </w:rPr>
        <w:t>Providing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information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about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products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services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simple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>manner;</w:t>
      </w:r>
    </w:p>
    <w:p w14:paraId="7715F874" w14:textId="77777777" w:rsidR="00F62EE5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line="264" w:lineRule="exact"/>
        <w:ind w:hanging="536"/>
        <w:jc w:val="left"/>
        <w:rPr>
          <w:sz w:val="23"/>
        </w:rPr>
      </w:pPr>
      <w:r>
        <w:rPr>
          <w:w w:val="105"/>
          <w:sz w:val="23"/>
        </w:rPr>
        <w:t>Explaining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financial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implications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using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products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services.</w:t>
      </w:r>
    </w:p>
    <w:p w14:paraId="20E97553" w14:textId="77777777" w:rsidR="00F62EE5" w:rsidRDefault="00F62EE5">
      <w:pPr>
        <w:pStyle w:val="BodyText"/>
        <w:spacing w:before="9"/>
        <w:ind w:left="0"/>
        <w:jc w:val="left"/>
        <w:rPr>
          <w:sz w:val="24"/>
        </w:rPr>
      </w:pPr>
    </w:p>
    <w:p w14:paraId="3746BC4E" w14:textId="77777777" w:rsidR="00F62EE5" w:rsidRDefault="00000000">
      <w:pPr>
        <w:pStyle w:val="ListParagraph"/>
        <w:numPr>
          <w:ilvl w:val="0"/>
          <w:numId w:val="8"/>
        </w:numPr>
        <w:tabs>
          <w:tab w:val="left" w:pos="860"/>
        </w:tabs>
        <w:spacing w:line="249" w:lineRule="auto"/>
        <w:ind w:right="143"/>
        <w:jc w:val="both"/>
        <w:rPr>
          <w:sz w:val="23"/>
        </w:rPr>
      </w:pPr>
      <w:r>
        <w:rPr>
          <w:w w:val="105"/>
          <w:sz w:val="23"/>
        </w:rPr>
        <w:t>The Company will make every attempt to ensure that its customers would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have trouble-free experience in dealing with it. However, in case of error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commission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and/or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omissions,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shall:</w:t>
      </w:r>
    </w:p>
    <w:p w14:paraId="2FB2DD4B" w14:textId="77777777" w:rsidR="00F62EE5" w:rsidRDefault="00F62EE5">
      <w:pPr>
        <w:pStyle w:val="BodyText"/>
        <w:spacing w:before="8"/>
        <w:ind w:left="0"/>
        <w:jc w:val="left"/>
      </w:pPr>
    </w:p>
    <w:p w14:paraId="7BE061BB" w14:textId="77777777" w:rsidR="00F62EE5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ind w:hanging="479"/>
        <w:jc w:val="left"/>
        <w:rPr>
          <w:sz w:val="23"/>
        </w:rPr>
      </w:pPr>
      <w:r>
        <w:rPr>
          <w:w w:val="105"/>
          <w:sz w:val="23"/>
        </w:rPr>
        <w:t>Deal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promptly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effectively;</w:t>
      </w:r>
    </w:p>
    <w:p w14:paraId="6A123AD1" w14:textId="77777777" w:rsidR="00F62EE5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before="9" w:line="249" w:lineRule="auto"/>
        <w:ind w:right="143" w:hanging="536"/>
        <w:jc w:val="left"/>
        <w:rPr>
          <w:sz w:val="23"/>
        </w:rPr>
      </w:pPr>
      <w:r>
        <w:rPr>
          <w:w w:val="105"/>
          <w:sz w:val="23"/>
        </w:rPr>
        <w:t>Deal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Grievances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redressal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quick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efficient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manner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satisfaction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customers;</w:t>
      </w:r>
    </w:p>
    <w:p w14:paraId="586755BE" w14:textId="77777777" w:rsidR="00F62EE5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line="266" w:lineRule="exact"/>
        <w:ind w:hanging="591"/>
        <w:jc w:val="left"/>
        <w:rPr>
          <w:sz w:val="23"/>
        </w:rPr>
      </w:pPr>
      <w:r>
        <w:rPr>
          <w:w w:val="105"/>
          <w:sz w:val="23"/>
        </w:rPr>
        <w:t>Promptly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handle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Complaints;</w:t>
      </w:r>
    </w:p>
    <w:p w14:paraId="0F51307E" w14:textId="77777777" w:rsidR="00F62EE5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before="9" w:line="249" w:lineRule="auto"/>
        <w:ind w:right="140" w:hanging="600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Escalation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process,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event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dissatisfaction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borrower</w:t>
      </w:r>
      <w:r>
        <w:rPr>
          <w:spacing w:val="-6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handling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his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complaint(s);</w:t>
      </w:r>
    </w:p>
    <w:p w14:paraId="38BE1CC7" w14:textId="77777777" w:rsidR="00F62EE5" w:rsidRDefault="00000000">
      <w:pPr>
        <w:pStyle w:val="BodyText"/>
        <w:spacing w:before="1"/>
        <w:ind w:left="0"/>
        <w:jc w:val="left"/>
        <w:rPr>
          <w:sz w:val="22"/>
        </w:rPr>
      </w:pPr>
      <w:r>
        <w:pict w14:anchorId="1A6826C9">
          <v:shape id="_x0000_s1048" type="#_x0000_t202" style="position:absolute;margin-left:65.55pt;margin-top:14.05pt;width:465.5pt;height:35.05pt;z-index:-15727616;mso-wrap-distance-left:0;mso-wrap-distance-right:0;mso-position-horizontal-relative:page" fillcolor="#fbfbfb" stroked="f">
            <v:textbox inset="0,0,0,0">
              <w:txbxContent>
                <w:p w14:paraId="26F158A9" w14:textId="77777777" w:rsidR="00F62EE5" w:rsidRDefault="00000000">
                  <w:pPr>
                    <w:ind w:left="28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color w:val="515151"/>
                      <w:sz w:val="24"/>
                    </w:rPr>
                    <w:t>APPLICABILITY</w:t>
                  </w:r>
                  <w:r>
                    <w:rPr>
                      <w:rFonts w:ascii="Cambria"/>
                      <w:b/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color w:val="515151"/>
                      <w:sz w:val="24"/>
                    </w:rPr>
                    <w:t>OF</w:t>
                  </w:r>
                  <w:r>
                    <w:rPr>
                      <w:rFonts w:ascii="Cambria"/>
                      <w:b/>
                      <w:color w:val="515151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color w:val="515151"/>
                      <w:sz w:val="24"/>
                    </w:rPr>
                    <w:t>FAIR</w:t>
                  </w:r>
                  <w:r>
                    <w:rPr>
                      <w:rFonts w:ascii="Cambria"/>
                      <w:b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color w:val="515151"/>
                      <w:sz w:val="24"/>
                    </w:rPr>
                    <w:t>PRACTICE</w:t>
                  </w:r>
                  <w:r>
                    <w:rPr>
                      <w:rFonts w:ascii="Cambria"/>
                      <w:b/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color w:val="515151"/>
                      <w:sz w:val="24"/>
                    </w:rPr>
                    <w:t>CODE</w:t>
                  </w:r>
                </w:p>
                <w:p w14:paraId="13E31B1F" w14:textId="77777777" w:rsidR="00F62EE5" w:rsidRDefault="00000000">
                  <w:pPr>
                    <w:pStyle w:val="BodyText"/>
                    <w:spacing w:before="141"/>
                    <w:ind w:left="28"/>
                    <w:jc w:val="left"/>
                  </w:pPr>
                  <w:r>
                    <w:rPr>
                      <w:color w:val="515151"/>
                      <w:w w:val="105"/>
                    </w:rPr>
                    <w:t>The</w:t>
                  </w:r>
                  <w:r>
                    <w:rPr>
                      <w:color w:val="515151"/>
                      <w:spacing w:val="32"/>
                      <w:w w:val="105"/>
                    </w:rPr>
                    <w:t xml:space="preserve"> </w:t>
                  </w:r>
                  <w:r>
                    <w:rPr>
                      <w:color w:val="515151"/>
                      <w:w w:val="105"/>
                    </w:rPr>
                    <w:t>FPC</w:t>
                  </w:r>
                  <w:r>
                    <w:rPr>
                      <w:color w:val="515151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515151"/>
                      <w:w w:val="105"/>
                    </w:rPr>
                    <w:t>will</w:t>
                  </w:r>
                  <w:r>
                    <w:rPr>
                      <w:color w:val="515151"/>
                      <w:spacing w:val="33"/>
                      <w:w w:val="105"/>
                    </w:rPr>
                    <w:t xml:space="preserve"> </w:t>
                  </w:r>
                  <w:r>
                    <w:rPr>
                      <w:color w:val="515151"/>
                      <w:w w:val="105"/>
                    </w:rPr>
                    <w:t>be</w:t>
                  </w:r>
                  <w:r>
                    <w:rPr>
                      <w:color w:val="515151"/>
                      <w:spacing w:val="37"/>
                      <w:w w:val="105"/>
                    </w:rPr>
                    <w:t xml:space="preserve"> </w:t>
                  </w:r>
                  <w:r>
                    <w:rPr>
                      <w:color w:val="515151"/>
                      <w:w w:val="105"/>
                    </w:rPr>
                    <w:t>applicable</w:t>
                  </w:r>
                  <w:r>
                    <w:rPr>
                      <w:color w:val="515151"/>
                      <w:spacing w:val="32"/>
                      <w:w w:val="105"/>
                    </w:rPr>
                    <w:t xml:space="preserve"> </w:t>
                  </w:r>
                  <w:r>
                    <w:rPr>
                      <w:color w:val="515151"/>
                      <w:w w:val="105"/>
                    </w:rPr>
                    <w:t>to</w:t>
                  </w:r>
                  <w:r>
                    <w:rPr>
                      <w:color w:val="515151"/>
                      <w:spacing w:val="32"/>
                      <w:w w:val="105"/>
                    </w:rPr>
                    <w:t xml:space="preserve"> </w:t>
                  </w:r>
                  <w:r>
                    <w:rPr>
                      <w:color w:val="515151"/>
                      <w:w w:val="105"/>
                    </w:rPr>
                    <w:t>the</w:t>
                  </w:r>
                  <w:r>
                    <w:rPr>
                      <w:color w:val="515151"/>
                      <w:spacing w:val="36"/>
                      <w:w w:val="105"/>
                    </w:rPr>
                    <w:t xml:space="preserve"> </w:t>
                  </w:r>
                  <w:r>
                    <w:rPr>
                      <w:color w:val="515151"/>
                      <w:w w:val="105"/>
                    </w:rPr>
                    <w:t>following</w:t>
                  </w:r>
                  <w:r>
                    <w:rPr>
                      <w:color w:val="515151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515151"/>
                      <w:w w:val="105"/>
                    </w:rPr>
                    <w:t>broad</w:t>
                  </w:r>
                  <w:r>
                    <w:rPr>
                      <w:color w:val="515151"/>
                      <w:spacing w:val="35"/>
                      <w:w w:val="105"/>
                    </w:rPr>
                    <w:t xml:space="preserve"> </w:t>
                  </w:r>
                  <w:r>
                    <w:rPr>
                      <w:color w:val="515151"/>
                      <w:w w:val="105"/>
                    </w:rPr>
                    <w:t>areas:</w:t>
                  </w:r>
                </w:p>
              </w:txbxContent>
            </v:textbox>
            <w10:wrap type="topAndBottom" anchorx="page"/>
          </v:shape>
        </w:pict>
      </w:r>
      <w:r>
        <w:pict w14:anchorId="28A49A34">
          <v:group id="_x0000_s1045" style="position:absolute;margin-left:73pt;margin-top:60.35pt;width:458.05pt;height:90.35pt;z-index:-15727104;mso-wrap-distance-left:0;mso-wrap-distance-right:0;mso-position-horizontal-relative:page" coordorigin="1460,1207" coordsize="9161,1807">
            <v:shape id="_x0000_s1047" style="position:absolute;left:1670;top:1207;width:8950;height:1805" coordorigin="1671,1207" coordsize="8950,1805" path="m10620,1207r-8949,l1671,1485r,276l1671,2040r,276l1671,2592r,420l10620,3012r,-1527l10620,1207xe" fillcolor="#fbfbfb" stroked="f">
              <v:path arrowok="t"/>
            </v:shape>
            <v:shape id="_x0000_s1046" type="#_x0000_t202" style="position:absolute;left:1459;top:1206;width:9161;height:1807" filled="f" stroked="f">
              <v:textbox inset="0,0,0,0">
                <w:txbxContent>
                  <w:p w14:paraId="724C3DBE" w14:textId="77777777" w:rsidR="00F62EE5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599"/>
                        <w:tab w:val="left" w:pos="600"/>
                      </w:tabs>
                      <w:spacing w:line="263" w:lineRule="exact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Loan</w:t>
                    </w:r>
                    <w:r>
                      <w:rPr>
                        <w:spacing w:val="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applications</w:t>
                    </w:r>
                    <w:r>
                      <w:rPr>
                        <w:spacing w:val="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and</w:t>
                    </w:r>
                    <w:r>
                      <w:rPr>
                        <w:spacing w:val="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processing</w:t>
                    </w:r>
                    <w:r>
                      <w:rPr>
                        <w:spacing w:val="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thereof</w:t>
                    </w:r>
                  </w:p>
                  <w:p w14:paraId="71E98A65" w14:textId="77777777" w:rsidR="00F62EE5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599"/>
                        <w:tab w:val="left" w:pos="600"/>
                      </w:tabs>
                      <w:spacing w:before="11"/>
                      <w:ind w:hanging="536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Loan</w:t>
                    </w:r>
                    <w:r>
                      <w:rPr>
                        <w:spacing w:val="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appraisal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and</w:t>
                    </w:r>
                    <w:r>
                      <w:rPr>
                        <w:spacing w:val="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terms/conditions</w:t>
                    </w:r>
                  </w:p>
                  <w:p w14:paraId="276F45F2" w14:textId="77777777" w:rsidR="00F62EE5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599"/>
                        <w:tab w:val="left" w:pos="600"/>
                      </w:tabs>
                      <w:spacing w:before="9"/>
                      <w:ind w:hanging="591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Disbursement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of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loans</w:t>
                    </w:r>
                    <w:r>
                      <w:rPr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including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changes,</w:t>
                    </w:r>
                    <w:r>
                      <w:rPr>
                        <w:spacing w:val="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if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any,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in</w:t>
                    </w:r>
                    <w:r>
                      <w:rPr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terms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and</w:t>
                    </w:r>
                    <w:r>
                      <w:rPr>
                        <w:spacing w:val="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conditions</w:t>
                    </w:r>
                  </w:p>
                  <w:p w14:paraId="72DB1520" w14:textId="77777777" w:rsidR="00F62EE5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599"/>
                        <w:tab w:val="left" w:pos="600"/>
                      </w:tabs>
                      <w:spacing w:before="11"/>
                      <w:ind w:hanging="60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Post</w:t>
                    </w:r>
                    <w:r>
                      <w:rPr>
                        <w:spacing w:val="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disbursement</w:t>
                    </w:r>
                    <w:r>
                      <w:rPr>
                        <w:spacing w:val="2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supervision/monitoring</w:t>
                    </w:r>
                  </w:p>
                  <w:p w14:paraId="59C66003" w14:textId="77777777" w:rsidR="00F62EE5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599"/>
                        <w:tab w:val="left" w:pos="600"/>
                      </w:tabs>
                      <w:spacing w:before="9"/>
                      <w:ind w:hanging="543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Other</w:t>
                    </w:r>
                    <w:r>
                      <w:rPr>
                        <w:spacing w:val="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general</w:t>
                    </w:r>
                    <w:r>
                      <w:rPr>
                        <w:spacing w:val="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provisions</w:t>
                    </w:r>
                  </w:p>
                  <w:p w14:paraId="2A5E48CE" w14:textId="77777777" w:rsidR="00F62EE5" w:rsidRDefault="00000000">
                    <w:pPr>
                      <w:tabs>
                        <w:tab w:val="left" w:pos="599"/>
                      </w:tabs>
                      <w:spacing w:before="153"/>
                      <w:ind w:left="122"/>
                      <w:rPr>
                        <w:b/>
                        <w:sz w:val="23"/>
                      </w:rPr>
                    </w:pPr>
                    <w:r>
                      <w:rPr>
                        <w:sz w:val="23"/>
                      </w:rPr>
                      <w:t>i.</w:t>
                    </w:r>
                    <w:r>
                      <w:rPr>
                        <w:sz w:val="23"/>
                      </w:rPr>
                      <w:tab/>
                    </w:r>
                    <w:r>
                      <w:rPr>
                        <w:b/>
                        <w:color w:val="414141"/>
                        <w:sz w:val="23"/>
                      </w:rPr>
                      <w:t>Loan</w:t>
                    </w:r>
                    <w:r>
                      <w:rPr>
                        <w:b/>
                        <w:color w:val="414141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sz w:val="23"/>
                      </w:rPr>
                      <w:t>applications</w:t>
                    </w:r>
                    <w:r>
                      <w:rPr>
                        <w:b/>
                        <w:color w:val="414141"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sz w:val="23"/>
                      </w:rPr>
                      <w:t>and</w:t>
                    </w:r>
                    <w:r>
                      <w:rPr>
                        <w:b/>
                        <w:color w:val="414141"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sz w:val="23"/>
                      </w:rPr>
                      <w:t>processing</w:t>
                    </w:r>
                    <w:r>
                      <w:rPr>
                        <w:b/>
                        <w:color w:val="414141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sz w:val="23"/>
                      </w:rPr>
                      <w:t>thereof: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DBC84AC">
          <v:shape id="_x0000_s1044" type="#_x0000_t202" style="position:absolute;margin-left:101.55pt;margin-top:157.8pt;width:429.5pt;height:235.35pt;z-index:-15726592;mso-wrap-distance-left:0;mso-wrap-distance-right:0;mso-position-horizontal-relative:page" fillcolor="#fbfbfb" stroked="f">
            <v:textbox inset="0,0,0,0">
              <w:txbxContent>
                <w:p w14:paraId="0AD56912" w14:textId="77777777" w:rsidR="00F62EE5" w:rsidRDefault="00F62EE5">
                  <w:pPr>
                    <w:pStyle w:val="BodyText"/>
                    <w:spacing w:before="4"/>
                    <w:ind w:left="0"/>
                    <w:jc w:val="left"/>
                  </w:pPr>
                </w:p>
                <w:p w14:paraId="382C97C1" w14:textId="77777777" w:rsidR="00F62EE5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49"/>
                    </w:tabs>
                    <w:spacing w:line="249" w:lineRule="auto"/>
                    <w:ind w:right="30"/>
                    <w:jc w:val="both"/>
                  </w:pPr>
                  <w:r>
                    <w:rPr>
                      <w:w w:val="105"/>
                    </w:rPr>
                    <w:t>Loan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Application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Forms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will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made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available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prospective</w:t>
                  </w:r>
                  <w:r>
                    <w:rPr>
                      <w:spacing w:val="-7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borrowers.</w:t>
                  </w:r>
                </w:p>
                <w:p w14:paraId="21C69424" w14:textId="77777777" w:rsidR="00F62EE5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49"/>
                    </w:tabs>
                    <w:spacing w:line="249" w:lineRule="auto"/>
                    <w:ind w:right="27" w:hanging="536"/>
                    <w:jc w:val="both"/>
                  </w:pPr>
                  <w:r>
                    <w:rPr>
                      <w:w w:val="105"/>
                    </w:rPr>
                    <w:t>Loan documentation set will, inter alia, include the broad features and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10"/>
                    </w:rPr>
                    <w:t>the terms and conditions governing the loan which would include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necessary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information,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which</w:t>
                  </w:r>
                  <w:r>
                    <w:rPr>
                      <w:spacing w:val="-1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affects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1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interest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of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1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borrower,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so</w:t>
                  </w:r>
                  <w:r>
                    <w:rPr>
                      <w:spacing w:val="-73"/>
                      <w:w w:val="110"/>
                    </w:rPr>
                    <w:t xml:space="preserve"> </w:t>
                  </w:r>
                  <w:r>
                    <w:rPr>
                      <w:w w:val="105"/>
                    </w:rPr>
                    <w:t>that a meaningful comparison with the terms and conditions offered by</w:t>
                  </w:r>
                  <w:r>
                    <w:rPr>
                      <w:spacing w:val="-70"/>
                      <w:w w:val="105"/>
                    </w:rPr>
                    <w:t xml:space="preserve"> </w:t>
                  </w:r>
                  <w:r>
                    <w:rPr>
                      <w:w w:val="110"/>
                    </w:rPr>
                    <w:t>other</w:t>
                  </w:r>
                  <w:r>
                    <w:rPr>
                      <w:spacing w:val="-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NBFCs</w:t>
                  </w:r>
                  <w:r>
                    <w:rPr>
                      <w:spacing w:val="-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can</w:t>
                  </w:r>
                  <w:r>
                    <w:rPr>
                      <w:spacing w:val="-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be</w:t>
                  </w:r>
                  <w:r>
                    <w:rPr>
                      <w:spacing w:val="-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made</w:t>
                  </w:r>
                  <w:r>
                    <w:rPr>
                      <w:spacing w:val="-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thereby</w:t>
                  </w:r>
                  <w:r>
                    <w:rPr>
                      <w:spacing w:val="-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helping</w:t>
                  </w:r>
                  <w:r>
                    <w:rPr>
                      <w:spacing w:val="-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borrower</w:t>
                  </w:r>
                  <w:r>
                    <w:rPr>
                      <w:spacing w:val="-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</w:t>
                  </w:r>
                  <w:r>
                    <w:rPr>
                      <w:spacing w:val="-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making</w:t>
                  </w:r>
                  <w:r>
                    <w:rPr>
                      <w:spacing w:val="-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an</w:t>
                  </w:r>
                  <w:r>
                    <w:rPr>
                      <w:spacing w:val="-7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informed decision. The said Form shall also specify the documents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05"/>
                    </w:rPr>
                    <w:t>required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to</w:t>
                  </w:r>
                  <w:r>
                    <w:rPr>
                      <w:spacing w:val="-1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be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submitted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by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borrowers</w:t>
                  </w:r>
                </w:p>
                <w:p w14:paraId="5A2DF86D" w14:textId="77777777" w:rsidR="00F62EE5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49"/>
                    </w:tabs>
                    <w:spacing w:line="247" w:lineRule="auto"/>
                    <w:ind w:right="32" w:hanging="591"/>
                    <w:jc w:val="both"/>
                  </w:pPr>
                  <w:r>
                    <w:rPr>
                      <w:spacing w:val="-1"/>
                      <w:w w:val="110"/>
                    </w:rPr>
                    <w:t>The</w:t>
                  </w:r>
                  <w:r>
                    <w:rPr>
                      <w:spacing w:val="-18"/>
                      <w:w w:val="110"/>
                    </w:rPr>
                    <w:t xml:space="preserve"> </w:t>
                  </w:r>
                  <w:r>
                    <w:rPr>
                      <w:spacing w:val="-1"/>
                      <w:w w:val="110"/>
                    </w:rPr>
                    <w:t>Company</w:t>
                  </w:r>
                  <w:r>
                    <w:rPr>
                      <w:spacing w:val="-16"/>
                      <w:w w:val="110"/>
                    </w:rPr>
                    <w:t xml:space="preserve"> </w:t>
                  </w:r>
                  <w:r>
                    <w:rPr>
                      <w:spacing w:val="-1"/>
                      <w:w w:val="110"/>
                    </w:rPr>
                    <w:t>has</w:t>
                  </w:r>
                  <w:r>
                    <w:rPr>
                      <w:spacing w:val="-15"/>
                      <w:w w:val="110"/>
                    </w:rPr>
                    <w:t xml:space="preserve"> </w:t>
                  </w:r>
                  <w:r>
                    <w:rPr>
                      <w:spacing w:val="-1"/>
                      <w:w w:val="110"/>
                    </w:rPr>
                    <w:t>system</w:t>
                  </w:r>
                  <w:r>
                    <w:rPr>
                      <w:spacing w:val="-1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of</w:t>
                  </w:r>
                  <w:r>
                    <w:rPr>
                      <w:spacing w:val="-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giving</w:t>
                  </w:r>
                  <w:r>
                    <w:rPr>
                      <w:spacing w:val="-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acknowledgement</w:t>
                  </w:r>
                  <w:r>
                    <w:rPr>
                      <w:spacing w:val="-1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for</w:t>
                  </w:r>
                  <w:r>
                    <w:rPr>
                      <w:spacing w:val="-1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receipt</w:t>
                  </w:r>
                  <w:r>
                    <w:rPr>
                      <w:spacing w:val="-1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of</w:t>
                  </w:r>
                  <w:r>
                    <w:rPr>
                      <w:spacing w:val="-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all</w:t>
                  </w:r>
                  <w:r>
                    <w:rPr>
                      <w:spacing w:val="-7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loan</w:t>
                  </w:r>
                  <w:r>
                    <w:rPr>
                      <w:spacing w:val="-1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applications.</w:t>
                  </w:r>
                </w:p>
                <w:p w14:paraId="30A05526" w14:textId="77777777" w:rsidR="00F62EE5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49"/>
                    </w:tabs>
                    <w:spacing w:line="249" w:lineRule="auto"/>
                    <w:ind w:right="31" w:hanging="600"/>
                    <w:jc w:val="both"/>
                  </w:pPr>
                  <w:r>
                    <w:rPr>
                      <w:w w:val="105"/>
                    </w:rPr>
                    <w:t>All the loan applications shall be disposed of within a period of 90 days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from the date of receipt of duly completed Loan Application Forms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together with the requisite documents and subject to receipt of all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documents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complying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with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prevailing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rules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regulations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by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the</w:t>
                  </w:r>
                </w:p>
              </w:txbxContent>
            </v:textbox>
            <w10:wrap type="topAndBottom" anchorx="page"/>
          </v:shape>
        </w:pict>
      </w:r>
    </w:p>
    <w:p w14:paraId="7062D150" w14:textId="77777777" w:rsidR="00F62EE5" w:rsidRDefault="00F62EE5">
      <w:pPr>
        <w:pStyle w:val="BodyText"/>
        <w:spacing w:before="8"/>
        <w:ind w:left="0"/>
        <w:jc w:val="left"/>
        <w:rPr>
          <w:sz w:val="14"/>
        </w:rPr>
      </w:pPr>
    </w:p>
    <w:p w14:paraId="1A04CDCB" w14:textId="77777777" w:rsidR="00F62EE5" w:rsidRDefault="00F62EE5">
      <w:pPr>
        <w:pStyle w:val="BodyText"/>
        <w:spacing w:before="9"/>
        <w:ind w:left="0"/>
        <w:jc w:val="left"/>
        <w:rPr>
          <w:sz w:val="7"/>
        </w:rPr>
      </w:pPr>
    </w:p>
    <w:p w14:paraId="4557B598" w14:textId="77777777" w:rsidR="00F62EE5" w:rsidRDefault="00F62EE5">
      <w:pPr>
        <w:rPr>
          <w:sz w:val="7"/>
        </w:rPr>
        <w:sectPr w:rsidR="00F62EE5">
          <w:pgSz w:w="11920" w:h="16850"/>
          <w:pgMar w:top="720" w:right="1180" w:bottom="280" w:left="12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50DE61AF" w14:textId="77777777" w:rsidR="00F62EE5" w:rsidRDefault="00000000">
      <w:pPr>
        <w:pStyle w:val="BodyText"/>
        <w:ind w:left="103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666A450C">
          <v:group id="_x0000_s1041" style="width:419.15pt;height:41.6pt;mso-position-horizontal-relative:char;mso-position-vertical-relative:line" coordsize="8383,832">
            <v:shape id="_x0000_s1043" style="position:absolute;left:153;width:8230;height:831" coordorigin="154" coordsize="8230,831" path="m8383,l514,r,279l154,279r,276l154,831r8229,l8383,555r,-276l8383,xe" fillcolor="#fbfbfb" stroked="f">
              <v:path arrowok="t"/>
            </v:shape>
            <v:shape id="_x0000_s1042" type="#_x0000_t202" style="position:absolute;width:8383;height:832" filled="f" stroked="f">
              <v:textbox inset="0,0,0,0">
                <w:txbxContent>
                  <w:p w14:paraId="295005CE" w14:textId="77777777" w:rsidR="00F62EE5" w:rsidRDefault="00000000">
                    <w:pPr>
                      <w:spacing w:line="263" w:lineRule="exact"/>
                      <w:ind w:left="542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borrower.</w:t>
                    </w:r>
                  </w:p>
                  <w:p w14:paraId="7DFB75E4" w14:textId="77777777" w:rsidR="00F62EE5" w:rsidRDefault="00000000">
                    <w:pPr>
                      <w:tabs>
                        <w:tab w:val="left" w:pos="542"/>
                      </w:tabs>
                      <w:spacing w:before="11" w:line="247" w:lineRule="auto"/>
                      <w:ind w:left="542" w:right="34" w:hanging="543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v.</w:t>
                    </w:r>
                    <w:r>
                      <w:rPr>
                        <w:w w:val="105"/>
                        <w:sz w:val="23"/>
                      </w:rPr>
                      <w:tab/>
                      <w:t>All</w:t>
                    </w:r>
                    <w:r>
                      <w:rPr>
                        <w:spacing w:val="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communications</w:t>
                    </w:r>
                    <w:r>
                      <w:rPr>
                        <w:spacing w:val="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to</w:t>
                    </w:r>
                    <w:r>
                      <w:rPr>
                        <w:spacing w:val="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borrower</w:t>
                    </w:r>
                    <w:r>
                      <w:rPr>
                        <w:spacing w:val="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shall</w:t>
                    </w:r>
                    <w:r>
                      <w:rPr>
                        <w:spacing w:val="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be</w:t>
                    </w:r>
                    <w:r>
                      <w:rPr>
                        <w:spacing w:val="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in</w:t>
                    </w:r>
                    <w:r>
                      <w:rPr>
                        <w:spacing w:val="1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vernacular</w:t>
                    </w:r>
                    <w:r>
                      <w:rPr>
                        <w:spacing w:val="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language</w:t>
                    </w:r>
                    <w:r>
                      <w:rPr>
                        <w:spacing w:val="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or</w:t>
                    </w:r>
                    <w:r>
                      <w:rPr>
                        <w:spacing w:val="-7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a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language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as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understood</w:t>
                    </w:r>
                    <w:r>
                      <w:rPr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by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Borrower.</w:t>
                    </w:r>
                  </w:p>
                </w:txbxContent>
              </v:textbox>
            </v:shape>
            <w10:anchorlock/>
          </v:group>
        </w:pict>
      </w:r>
    </w:p>
    <w:p w14:paraId="7E564BC4" w14:textId="77777777" w:rsidR="00F62EE5" w:rsidRDefault="00000000">
      <w:pPr>
        <w:pStyle w:val="Heading2"/>
        <w:numPr>
          <w:ilvl w:val="0"/>
          <w:numId w:val="5"/>
        </w:numPr>
        <w:tabs>
          <w:tab w:val="left" w:pos="501"/>
          <w:tab w:val="left" w:pos="9419"/>
        </w:tabs>
        <w:spacing w:before="103"/>
        <w:jc w:val="both"/>
      </w:pPr>
      <w:r>
        <w:rPr>
          <w:color w:val="414141"/>
          <w:w w:val="86"/>
          <w:shd w:val="clear" w:color="auto" w:fill="FBFBFB"/>
        </w:rPr>
        <w:t xml:space="preserve"> </w:t>
      </w:r>
      <w:r>
        <w:rPr>
          <w:color w:val="414141"/>
          <w:shd w:val="clear" w:color="auto" w:fill="FBFBFB"/>
        </w:rPr>
        <w:t xml:space="preserve">    </w:t>
      </w:r>
      <w:r>
        <w:rPr>
          <w:color w:val="414141"/>
          <w:spacing w:val="-18"/>
          <w:shd w:val="clear" w:color="auto" w:fill="FBFBFB"/>
        </w:rPr>
        <w:t xml:space="preserve"> </w:t>
      </w:r>
      <w:r>
        <w:rPr>
          <w:color w:val="414141"/>
          <w:shd w:val="clear" w:color="auto" w:fill="FBFBFB"/>
        </w:rPr>
        <w:t>Loan</w:t>
      </w:r>
      <w:r>
        <w:rPr>
          <w:color w:val="414141"/>
          <w:spacing w:val="14"/>
          <w:shd w:val="clear" w:color="auto" w:fill="FBFBFB"/>
        </w:rPr>
        <w:t xml:space="preserve"> </w:t>
      </w:r>
      <w:r>
        <w:rPr>
          <w:color w:val="414141"/>
          <w:shd w:val="clear" w:color="auto" w:fill="FBFBFB"/>
        </w:rPr>
        <w:t>appraisal</w:t>
      </w:r>
      <w:r>
        <w:rPr>
          <w:color w:val="414141"/>
          <w:spacing w:val="13"/>
          <w:shd w:val="clear" w:color="auto" w:fill="FBFBFB"/>
        </w:rPr>
        <w:t xml:space="preserve"> </w:t>
      </w:r>
      <w:r>
        <w:rPr>
          <w:color w:val="414141"/>
          <w:shd w:val="clear" w:color="auto" w:fill="FBFBFB"/>
        </w:rPr>
        <w:t>and</w:t>
      </w:r>
      <w:r>
        <w:rPr>
          <w:color w:val="414141"/>
          <w:spacing w:val="15"/>
          <w:shd w:val="clear" w:color="auto" w:fill="FBFBFB"/>
        </w:rPr>
        <w:t xml:space="preserve"> </w:t>
      </w:r>
      <w:r>
        <w:rPr>
          <w:color w:val="414141"/>
          <w:shd w:val="clear" w:color="auto" w:fill="FBFBFB"/>
        </w:rPr>
        <w:t>terms/conditions:</w:t>
      </w:r>
      <w:r>
        <w:rPr>
          <w:color w:val="414141"/>
          <w:shd w:val="clear" w:color="auto" w:fill="FBFBFB"/>
        </w:rPr>
        <w:tab/>
      </w:r>
    </w:p>
    <w:p w14:paraId="4FA58C32" w14:textId="77777777" w:rsidR="00F62EE5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before="9" w:line="249" w:lineRule="auto"/>
        <w:ind w:right="140"/>
        <w:jc w:val="both"/>
        <w:rPr>
          <w:sz w:val="23"/>
        </w:rPr>
      </w:pPr>
      <w:r>
        <w:pict w14:anchorId="15E7C463">
          <v:shape id="_x0000_s1040" style="position:absolute;left:0;text-align:left;margin-left:119.55pt;margin-top:.7pt;width:411.5pt;height:249.3pt;z-index:-15855104;mso-position-horizontal-relative:page" coordorigin="2391,14" coordsize="8230,4986" o:spt="100" adj="0,,0" path="m10620,3893r-8229,l2391,4169r,278l2391,4723r,276l10620,4999r,-276l10620,4447r,-278l10620,3893xm10620,3062r-8229,l2391,3338r,276l2391,3893r8229,l10620,3614r,-276l10620,3062xm10620,2783r-8229,l2391,3062r8229,l10620,2783xm10620,2507r-8229,l2391,2783r8229,l10620,2507xm10620,1953r-8229,l2391,2231r,276l10620,2507r,-276l10620,1953xm10620,1123r-8229,l2391,1399r,278l2391,1953r8229,l10620,1677r,-278l10620,1123xm10620,568r-8229,l2391,847r,276l10620,1123r,-276l10620,568xm10620,14r-8229,l2391,292r,276l10620,568r,-276l10620,14xe" fillcolor="#fbfbfb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sz w:val="23"/>
        </w:rPr>
        <w:t>The Company shall consider all the loan applications keeping in mind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risk-based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assessment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procedures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adopted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14:paraId="1D004CE2" w14:textId="77777777" w:rsidR="00F62EE5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line="249" w:lineRule="auto"/>
        <w:ind w:right="143" w:hanging="536"/>
        <w:jc w:val="both"/>
        <w:rPr>
          <w:sz w:val="23"/>
        </w:rPr>
      </w:pPr>
      <w:r>
        <w:rPr>
          <w:w w:val="110"/>
          <w:sz w:val="23"/>
        </w:rPr>
        <w:t>The</w:t>
      </w:r>
      <w:r>
        <w:rPr>
          <w:spacing w:val="-19"/>
          <w:w w:val="110"/>
          <w:sz w:val="23"/>
        </w:rPr>
        <w:t xml:space="preserve"> </w:t>
      </w:r>
      <w:r>
        <w:rPr>
          <w:w w:val="110"/>
          <w:sz w:val="23"/>
        </w:rPr>
        <w:t>Company,</w:t>
      </w:r>
      <w:r>
        <w:rPr>
          <w:spacing w:val="-18"/>
          <w:w w:val="110"/>
          <w:sz w:val="23"/>
        </w:rPr>
        <w:t xml:space="preserve"> </w:t>
      </w:r>
      <w:r>
        <w:rPr>
          <w:w w:val="110"/>
          <w:sz w:val="23"/>
        </w:rPr>
        <w:t>before</w:t>
      </w:r>
      <w:r>
        <w:rPr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sanctioning</w:t>
      </w:r>
      <w:r>
        <w:rPr>
          <w:spacing w:val="-18"/>
          <w:w w:val="110"/>
          <w:sz w:val="23"/>
        </w:rPr>
        <w:t xml:space="preserve"> </w:t>
      </w:r>
      <w:r>
        <w:rPr>
          <w:w w:val="110"/>
          <w:sz w:val="23"/>
        </w:rPr>
        <w:t>the</w:t>
      </w:r>
      <w:r>
        <w:rPr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loan,</w:t>
      </w:r>
      <w:r>
        <w:rPr>
          <w:spacing w:val="-18"/>
          <w:w w:val="110"/>
          <w:sz w:val="23"/>
        </w:rPr>
        <w:t xml:space="preserve"> </w:t>
      </w:r>
      <w:r>
        <w:rPr>
          <w:w w:val="110"/>
          <w:sz w:val="23"/>
        </w:rPr>
        <w:t>would</w:t>
      </w:r>
      <w:r>
        <w:rPr>
          <w:spacing w:val="-18"/>
          <w:w w:val="110"/>
          <w:sz w:val="23"/>
        </w:rPr>
        <w:t xml:space="preserve"> </w:t>
      </w:r>
      <w:r>
        <w:rPr>
          <w:w w:val="110"/>
          <w:sz w:val="23"/>
        </w:rPr>
        <w:t>assess</w:t>
      </w:r>
      <w:r>
        <w:rPr>
          <w:spacing w:val="-19"/>
          <w:w w:val="110"/>
          <w:sz w:val="23"/>
        </w:rPr>
        <w:t xml:space="preserve"> </w:t>
      </w:r>
      <w:r>
        <w:rPr>
          <w:w w:val="110"/>
          <w:sz w:val="23"/>
        </w:rPr>
        <w:t>the</w:t>
      </w:r>
      <w:r>
        <w:rPr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ability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of</w:t>
      </w:r>
      <w:r>
        <w:rPr>
          <w:spacing w:val="-74"/>
          <w:w w:val="110"/>
          <w:sz w:val="23"/>
        </w:rPr>
        <w:t xml:space="preserve"> </w:t>
      </w:r>
      <w:r>
        <w:rPr>
          <w:w w:val="110"/>
          <w:sz w:val="23"/>
        </w:rPr>
        <w:t>the borrowers to repay the loan and thereby approving the same on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merit</w:t>
      </w:r>
      <w:r>
        <w:rPr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basis.</w:t>
      </w:r>
    </w:p>
    <w:p w14:paraId="2F92311A" w14:textId="77777777" w:rsidR="00F62EE5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line="249" w:lineRule="auto"/>
        <w:ind w:right="140" w:hanging="591"/>
        <w:jc w:val="both"/>
        <w:rPr>
          <w:sz w:val="23"/>
        </w:rPr>
      </w:pPr>
      <w:r>
        <w:rPr>
          <w:w w:val="105"/>
          <w:sz w:val="23"/>
        </w:rPr>
        <w:t>The grant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loan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 communicated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 the borrowers 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writing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vernacular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understood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borrower by means of a Sanction Letter or otherwise, the amount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loan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approved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along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terms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conditions,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including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annualized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rate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interest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method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application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thereof.</w:t>
      </w:r>
    </w:p>
    <w:p w14:paraId="1672725D" w14:textId="77777777" w:rsidR="00F62EE5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line="249" w:lineRule="auto"/>
        <w:ind w:right="142" w:hanging="600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penal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interest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charged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late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repayment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mentioned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bold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loan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agreement.</w:t>
      </w:r>
    </w:p>
    <w:p w14:paraId="3F9A0AF0" w14:textId="77777777" w:rsidR="00F62EE5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line="247" w:lineRule="auto"/>
        <w:ind w:right="138" w:hanging="543"/>
        <w:jc w:val="both"/>
        <w:rPr>
          <w:sz w:val="23"/>
        </w:rPr>
      </w:pPr>
      <w:r>
        <w:rPr>
          <w:w w:val="105"/>
          <w:sz w:val="23"/>
        </w:rPr>
        <w:t>The borrowers shall give their acknowledgement in writing in token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acceptance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terms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conditions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governing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loan.</w:t>
      </w:r>
    </w:p>
    <w:p w14:paraId="13A27906" w14:textId="77777777" w:rsidR="00F62EE5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line="247" w:lineRule="auto"/>
        <w:ind w:right="143" w:hanging="600"/>
        <w:jc w:val="both"/>
        <w:rPr>
          <w:sz w:val="23"/>
        </w:rPr>
      </w:pPr>
      <w:r>
        <w:rPr>
          <w:w w:val="105"/>
          <w:sz w:val="23"/>
        </w:rPr>
        <w:t>A copy of the loan documents including loan agreement and annexures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thereof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made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available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borrower.</w:t>
      </w:r>
    </w:p>
    <w:p w14:paraId="5B099ADE" w14:textId="77777777" w:rsidR="00F62EE5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line="247" w:lineRule="auto"/>
        <w:ind w:right="143" w:hanging="656"/>
        <w:jc w:val="both"/>
        <w:rPr>
          <w:sz w:val="23"/>
        </w:rPr>
      </w:pPr>
      <w:r>
        <w:rPr>
          <w:w w:val="105"/>
          <w:sz w:val="23"/>
        </w:rPr>
        <w:t>If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Company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cannot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provide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loan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customer,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>communicate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writing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reason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(s)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rejection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thereof.</w:t>
      </w:r>
    </w:p>
    <w:p w14:paraId="1A871FA0" w14:textId="77777777" w:rsidR="00F62EE5" w:rsidRDefault="00000000">
      <w:pPr>
        <w:pStyle w:val="Heading2"/>
        <w:numPr>
          <w:ilvl w:val="0"/>
          <w:numId w:val="5"/>
        </w:numPr>
        <w:tabs>
          <w:tab w:val="left" w:pos="860"/>
        </w:tabs>
        <w:spacing w:before="146"/>
        <w:ind w:left="859" w:hanging="591"/>
        <w:jc w:val="both"/>
      </w:pPr>
      <w:r>
        <w:pict w14:anchorId="7765DA6F">
          <v:shape id="_x0000_s1039" style="position:absolute;left:0;text-align:left;margin-left:83.55pt;margin-top:7.55pt;width:447.5pt;height:152.3pt;z-index:-15854592;mso-position-horizontal-relative:page" coordorigin="1671,151" coordsize="8950,3046" path="m10620,151r-8949,l1671,427r720,l2391,705r,2492l10620,3197r,-2770l10620,151xe" fillcolor="#fbfbfb" stroked="f">
            <v:path arrowok="t"/>
            <w10:wrap anchorx="page"/>
          </v:shape>
        </w:pict>
      </w:r>
      <w:r>
        <w:rPr>
          <w:color w:val="414141"/>
        </w:rPr>
        <w:t>Disbursement</w:t>
      </w:r>
      <w:r>
        <w:rPr>
          <w:color w:val="414141"/>
          <w:spacing w:val="14"/>
        </w:rPr>
        <w:t xml:space="preserve"> </w:t>
      </w:r>
      <w:r>
        <w:rPr>
          <w:color w:val="414141"/>
        </w:rPr>
        <w:t>of</w:t>
      </w:r>
      <w:r>
        <w:rPr>
          <w:color w:val="414141"/>
          <w:spacing w:val="15"/>
        </w:rPr>
        <w:t xml:space="preserve"> </w:t>
      </w:r>
      <w:r>
        <w:rPr>
          <w:color w:val="414141"/>
        </w:rPr>
        <w:t>Loan</w:t>
      </w:r>
      <w:r>
        <w:rPr>
          <w:color w:val="414141"/>
          <w:spacing w:val="12"/>
        </w:rPr>
        <w:t xml:space="preserve"> </w:t>
      </w:r>
      <w:r>
        <w:rPr>
          <w:color w:val="414141"/>
        </w:rPr>
        <w:t>and</w:t>
      </w:r>
      <w:r>
        <w:rPr>
          <w:color w:val="414141"/>
          <w:spacing w:val="14"/>
        </w:rPr>
        <w:t xml:space="preserve"> </w:t>
      </w:r>
      <w:r>
        <w:rPr>
          <w:color w:val="414141"/>
        </w:rPr>
        <w:t>Change</w:t>
      </w:r>
      <w:r>
        <w:rPr>
          <w:color w:val="414141"/>
          <w:spacing w:val="12"/>
        </w:rPr>
        <w:t xml:space="preserve"> </w:t>
      </w:r>
      <w:r>
        <w:rPr>
          <w:color w:val="414141"/>
        </w:rPr>
        <w:t>in</w:t>
      </w:r>
      <w:r>
        <w:rPr>
          <w:color w:val="414141"/>
          <w:spacing w:val="12"/>
        </w:rPr>
        <w:t xml:space="preserve"> </w:t>
      </w:r>
      <w:r>
        <w:rPr>
          <w:color w:val="414141"/>
        </w:rPr>
        <w:t>Terms</w:t>
      </w:r>
      <w:r>
        <w:rPr>
          <w:color w:val="414141"/>
          <w:spacing w:val="13"/>
        </w:rPr>
        <w:t xml:space="preserve"> </w:t>
      </w:r>
      <w:r>
        <w:rPr>
          <w:color w:val="414141"/>
        </w:rPr>
        <w:t>&amp;</w:t>
      </w:r>
      <w:r>
        <w:rPr>
          <w:color w:val="414141"/>
          <w:spacing w:val="14"/>
        </w:rPr>
        <w:t xml:space="preserve"> </w:t>
      </w:r>
      <w:r>
        <w:rPr>
          <w:color w:val="414141"/>
        </w:rPr>
        <w:t>Conditions:</w:t>
      </w:r>
    </w:p>
    <w:p w14:paraId="4CD502F5" w14:textId="77777777" w:rsidR="00F62EE5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before="9" w:line="249" w:lineRule="auto"/>
        <w:ind w:right="142"/>
        <w:jc w:val="both"/>
        <w:rPr>
          <w:sz w:val="23"/>
        </w:rPr>
      </w:pPr>
      <w:r>
        <w:rPr>
          <w:w w:val="105"/>
          <w:sz w:val="23"/>
        </w:rPr>
        <w:t>Disbursement of amount of loans sanctioned may be made available to</w:t>
      </w:r>
      <w:r>
        <w:rPr>
          <w:spacing w:val="1"/>
          <w:w w:val="105"/>
          <w:sz w:val="23"/>
        </w:rPr>
        <w:t xml:space="preserve"> </w:t>
      </w:r>
      <w:r>
        <w:rPr>
          <w:w w:val="110"/>
          <w:sz w:val="23"/>
        </w:rPr>
        <w:t>the borrowers on demand subject to completion of all formalities</w:t>
      </w:r>
      <w:r>
        <w:rPr>
          <w:spacing w:val="1"/>
          <w:w w:val="110"/>
          <w:sz w:val="23"/>
        </w:rPr>
        <w:t xml:space="preserve"> </w:t>
      </w:r>
      <w:r>
        <w:rPr>
          <w:w w:val="105"/>
          <w:sz w:val="23"/>
        </w:rPr>
        <w:t>including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execution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loan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documents.</w:t>
      </w:r>
    </w:p>
    <w:p w14:paraId="22DF55EF" w14:textId="77777777" w:rsidR="00F62EE5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line="249" w:lineRule="auto"/>
        <w:ind w:right="141" w:hanging="536"/>
        <w:jc w:val="both"/>
        <w:rPr>
          <w:sz w:val="23"/>
        </w:rPr>
      </w:pPr>
      <w:r>
        <w:rPr>
          <w:w w:val="110"/>
          <w:sz w:val="23"/>
        </w:rPr>
        <w:t>The Company shall give notice to all its borrowers in vernacular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language or a language understood by the Borrower of any change in</w:t>
      </w:r>
      <w:r>
        <w:rPr>
          <w:spacing w:val="-74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 xml:space="preserve">the terms and conditions </w:t>
      </w:r>
      <w:r>
        <w:rPr>
          <w:spacing w:val="-1"/>
          <w:w w:val="145"/>
          <w:sz w:val="23"/>
        </w:rPr>
        <w:t xml:space="preserve">– </w:t>
      </w:r>
      <w:r>
        <w:rPr>
          <w:spacing w:val="-1"/>
          <w:w w:val="110"/>
          <w:sz w:val="23"/>
        </w:rPr>
        <w:t>including disbursement schedule, interest</w:t>
      </w:r>
      <w:r>
        <w:rPr>
          <w:spacing w:val="-74"/>
          <w:w w:val="110"/>
          <w:sz w:val="23"/>
        </w:rPr>
        <w:t xml:space="preserve"> </w:t>
      </w:r>
      <w:r>
        <w:rPr>
          <w:w w:val="105"/>
          <w:sz w:val="23"/>
        </w:rPr>
        <w:t>rates,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charges,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prepayment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charges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etc.</w:t>
      </w:r>
    </w:p>
    <w:p w14:paraId="6CF07EFF" w14:textId="77777777" w:rsidR="00F62EE5" w:rsidRDefault="00000000">
      <w:pPr>
        <w:pStyle w:val="ListParagraph"/>
        <w:numPr>
          <w:ilvl w:val="1"/>
          <w:numId w:val="5"/>
        </w:numPr>
        <w:tabs>
          <w:tab w:val="left" w:pos="1580"/>
        </w:tabs>
        <w:spacing w:line="249" w:lineRule="auto"/>
        <w:ind w:right="142" w:hanging="59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Company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ensure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changes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interest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rates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>charges are affected only prospectively. A suitable provision in this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regard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incorporated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loan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agreement.</w:t>
      </w:r>
    </w:p>
    <w:p w14:paraId="61450049" w14:textId="77777777" w:rsidR="00F62EE5" w:rsidRDefault="00000000">
      <w:pPr>
        <w:pStyle w:val="Heading2"/>
        <w:numPr>
          <w:ilvl w:val="1"/>
          <w:numId w:val="5"/>
        </w:numPr>
        <w:tabs>
          <w:tab w:val="left" w:pos="501"/>
          <w:tab w:val="left" w:pos="9419"/>
        </w:tabs>
        <w:spacing w:before="137"/>
        <w:ind w:left="500" w:hanging="242"/>
        <w:jc w:val="both"/>
      </w:pPr>
      <w:r>
        <w:rPr>
          <w:color w:val="414141"/>
          <w:w w:val="86"/>
          <w:shd w:val="clear" w:color="auto" w:fill="FBFBFB"/>
        </w:rPr>
        <w:t xml:space="preserve"> </w:t>
      </w:r>
      <w:r>
        <w:rPr>
          <w:color w:val="414141"/>
          <w:shd w:val="clear" w:color="auto" w:fill="FBFBFB"/>
        </w:rPr>
        <w:t xml:space="preserve">    </w:t>
      </w:r>
      <w:r>
        <w:rPr>
          <w:color w:val="414141"/>
          <w:spacing w:val="-18"/>
          <w:shd w:val="clear" w:color="auto" w:fill="FBFBFB"/>
        </w:rPr>
        <w:t xml:space="preserve"> </w:t>
      </w:r>
      <w:r>
        <w:rPr>
          <w:color w:val="414141"/>
          <w:shd w:val="clear" w:color="auto" w:fill="FBFBFB"/>
        </w:rPr>
        <w:t>Post</w:t>
      </w:r>
      <w:r>
        <w:rPr>
          <w:color w:val="414141"/>
          <w:spacing w:val="38"/>
          <w:shd w:val="clear" w:color="auto" w:fill="FBFBFB"/>
        </w:rPr>
        <w:t xml:space="preserve"> </w:t>
      </w:r>
      <w:r>
        <w:rPr>
          <w:color w:val="414141"/>
          <w:shd w:val="clear" w:color="auto" w:fill="FBFBFB"/>
        </w:rPr>
        <w:t>Disbursement</w:t>
      </w:r>
      <w:r>
        <w:rPr>
          <w:color w:val="414141"/>
          <w:spacing w:val="39"/>
          <w:shd w:val="clear" w:color="auto" w:fill="FBFBFB"/>
        </w:rPr>
        <w:t xml:space="preserve"> </w:t>
      </w:r>
      <w:r>
        <w:rPr>
          <w:color w:val="414141"/>
          <w:shd w:val="clear" w:color="auto" w:fill="FBFBFB"/>
        </w:rPr>
        <w:t>Supervision:</w:t>
      </w:r>
      <w:r>
        <w:rPr>
          <w:color w:val="414141"/>
          <w:shd w:val="clear" w:color="auto" w:fill="FBFBFB"/>
        </w:rPr>
        <w:tab/>
      </w:r>
    </w:p>
    <w:p w14:paraId="2F28CFE8" w14:textId="77777777" w:rsidR="00F62EE5" w:rsidRDefault="00000000">
      <w:pPr>
        <w:pStyle w:val="BodyText"/>
        <w:spacing w:before="2"/>
        <w:ind w:left="0"/>
        <w:jc w:val="left"/>
        <w:rPr>
          <w:b/>
          <w:sz w:val="10"/>
        </w:rPr>
      </w:pPr>
      <w:r>
        <w:pict w14:anchorId="1979D7AD">
          <v:rect id="_x0000_s1038" style="position:absolute;margin-left:101.55pt;margin-top:7.85pt;width:429.45pt;height:13.8pt;z-index:-15725056;mso-wrap-distance-left:0;mso-wrap-distance-right:0;mso-position-horizontal-relative:page" fillcolor="#fbfbfb" stroked="f">
            <w10:wrap type="topAndBottom" anchorx="page"/>
          </v:rect>
        </w:pict>
      </w:r>
    </w:p>
    <w:p w14:paraId="4BBCB386" w14:textId="77777777" w:rsidR="00F62EE5" w:rsidRDefault="00000000">
      <w:pPr>
        <w:pStyle w:val="ListParagraph"/>
        <w:numPr>
          <w:ilvl w:val="2"/>
          <w:numId w:val="5"/>
        </w:numPr>
        <w:tabs>
          <w:tab w:val="left" w:pos="1580"/>
        </w:tabs>
        <w:spacing w:line="234" w:lineRule="exact"/>
        <w:ind w:hanging="479"/>
        <w:jc w:val="both"/>
        <w:rPr>
          <w:sz w:val="23"/>
        </w:rPr>
      </w:pPr>
      <w:r>
        <w:rPr>
          <w:sz w:val="23"/>
        </w:rPr>
        <w:t>The</w:t>
      </w:r>
      <w:r>
        <w:rPr>
          <w:spacing w:val="54"/>
          <w:sz w:val="23"/>
        </w:rPr>
        <w:t xml:space="preserve"> </w:t>
      </w:r>
      <w:r>
        <w:rPr>
          <w:sz w:val="23"/>
        </w:rPr>
        <w:t>decision,</w:t>
      </w:r>
      <w:r>
        <w:rPr>
          <w:spacing w:val="55"/>
          <w:sz w:val="23"/>
        </w:rPr>
        <w:t xml:space="preserve"> </w:t>
      </w:r>
      <w:r>
        <w:rPr>
          <w:sz w:val="23"/>
        </w:rPr>
        <w:t>if</w:t>
      </w:r>
      <w:r>
        <w:rPr>
          <w:spacing w:val="57"/>
          <w:sz w:val="23"/>
        </w:rPr>
        <w:t xml:space="preserve"> </w:t>
      </w:r>
      <w:r>
        <w:rPr>
          <w:sz w:val="23"/>
        </w:rPr>
        <w:t>any,</w:t>
      </w:r>
      <w:r>
        <w:rPr>
          <w:spacing w:val="56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z w:val="23"/>
        </w:rPr>
        <w:t>the</w:t>
      </w:r>
      <w:r>
        <w:rPr>
          <w:spacing w:val="54"/>
          <w:sz w:val="23"/>
        </w:rPr>
        <w:t xml:space="preserve"> </w:t>
      </w:r>
      <w:r>
        <w:rPr>
          <w:sz w:val="23"/>
        </w:rPr>
        <w:t>Company</w:t>
      </w:r>
      <w:r>
        <w:rPr>
          <w:spacing w:val="57"/>
          <w:sz w:val="23"/>
        </w:rPr>
        <w:t xml:space="preserve"> </w:t>
      </w:r>
      <w:r>
        <w:rPr>
          <w:sz w:val="23"/>
        </w:rPr>
        <w:t>to</w:t>
      </w:r>
      <w:r>
        <w:rPr>
          <w:spacing w:val="55"/>
          <w:sz w:val="23"/>
        </w:rPr>
        <w:t xml:space="preserve"> </w:t>
      </w:r>
      <w:r>
        <w:rPr>
          <w:sz w:val="23"/>
        </w:rPr>
        <w:t>recall/accelerate</w:t>
      </w:r>
      <w:r>
        <w:rPr>
          <w:spacing w:val="54"/>
          <w:sz w:val="23"/>
        </w:rPr>
        <w:t xml:space="preserve"> </w:t>
      </w:r>
      <w:r>
        <w:rPr>
          <w:sz w:val="23"/>
        </w:rPr>
        <w:t>payment</w:t>
      </w:r>
      <w:r>
        <w:rPr>
          <w:spacing w:val="57"/>
          <w:sz w:val="23"/>
        </w:rPr>
        <w:t xml:space="preserve"> </w:t>
      </w:r>
      <w:r>
        <w:rPr>
          <w:sz w:val="23"/>
        </w:rPr>
        <w:t>or</w:t>
      </w:r>
    </w:p>
    <w:p w14:paraId="213FF705" w14:textId="77777777" w:rsidR="00F62EE5" w:rsidRDefault="00000000">
      <w:pPr>
        <w:pStyle w:val="BodyText"/>
        <w:spacing w:before="11" w:line="249" w:lineRule="auto"/>
        <w:ind w:right="142"/>
      </w:pPr>
      <w:r>
        <w:pict w14:anchorId="7253CB5B">
          <v:shape id="_x0000_s1037" style="position:absolute;left:0;text-align:left;margin-left:119.55pt;margin-top:-13.15pt;width:411.5pt;height:207.8pt;z-index:-15854080;mso-position-horizontal-relative:page" coordorigin="2391,-263" coordsize="8230,4156" o:spt="100" adj="0,,0" path="m10620,3062r-8229,l2391,3338r,l2391,3616r,277l10620,3893r,-277l10620,3338r,l10620,3062xm10620,292r-8229,l2391,568r,279l2391,1123r,278l2391,1677r,276l2391,2232r,276l2391,2784r,278l10620,3062r,-278l10620,2508r,-276l10620,1953r,-276l10620,1401r,-278l10620,847r,-279l10620,292xm10620,-263r-8229,l2391,16r,276l10620,292r,-276l10620,-263xe" fillcolor="#fbfbfb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performance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loan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accordance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terms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Loan</w:t>
      </w:r>
      <w:r>
        <w:rPr>
          <w:spacing w:val="-13"/>
          <w:w w:val="105"/>
        </w:rPr>
        <w:t xml:space="preserve"> </w:t>
      </w:r>
      <w:r>
        <w:rPr>
          <w:w w:val="105"/>
        </w:rPr>
        <w:t>Agreement.</w:t>
      </w:r>
    </w:p>
    <w:p w14:paraId="2DF43E67" w14:textId="77777777" w:rsidR="00F62EE5" w:rsidRDefault="00000000">
      <w:pPr>
        <w:pStyle w:val="ListParagraph"/>
        <w:numPr>
          <w:ilvl w:val="2"/>
          <w:numId w:val="5"/>
        </w:numPr>
        <w:tabs>
          <w:tab w:val="left" w:pos="1580"/>
        </w:tabs>
        <w:spacing w:line="249" w:lineRule="auto"/>
        <w:ind w:right="144" w:hanging="536"/>
        <w:jc w:val="both"/>
        <w:rPr>
          <w:sz w:val="23"/>
        </w:rPr>
      </w:pPr>
      <w:r>
        <w:rPr>
          <w:w w:val="105"/>
          <w:sz w:val="23"/>
        </w:rPr>
        <w:t>The Company shall give reasonable time to the borrowers before recall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loan or asking for accelerating the payment or performance subject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>to the terms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conditions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contained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 the Loan  Agreement 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related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documents.</w:t>
      </w:r>
    </w:p>
    <w:p w14:paraId="0E0AC91E" w14:textId="77777777" w:rsidR="00F62EE5" w:rsidRDefault="00000000">
      <w:pPr>
        <w:pStyle w:val="ListParagraph"/>
        <w:numPr>
          <w:ilvl w:val="2"/>
          <w:numId w:val="5"/>
        </w:numPr>
        <w:tabs>
          <w:tab w:val="left" w:pos="1580"/>
        </w:tabs>
        <w:spacing w:line="249" w:lineRule="auto"/>
        <w:ind w:right="138" w:hanging="59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Company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release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securities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repayment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full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dues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0"/>
          <w:w w:val="105"/>
          <w:sz w:val="23"/>
        </w:rPr>
        <w:t xml:space="preserve"> </w:t>
      </w:r>
      <w:r>
        <w:rPr>
          <w:w w:val="110"/>
          <w:sz w:val="23"/>
        </w:rPr>
        <w:t>on realization of the outstanding amount of loan subject to any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legitimate right or lien for any other claim the Company may have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against its borrowers. If such right of set off is to be exercised, the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borrower shall be given notice about the same with full particulars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about the remaining claims and the conditions under which the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Company is entitled to retain the securities till the relevant claim is</w:t>
      </w:r>
      <w:r>
        <w:rPr>
          <w:spacing w:val="-74"/>
          <w:w w:val="110"/>
          <w:sz w:val="23"/>
        </w:rPr>
        <w:t xml:space="preserve"> </w:t>
      </w:r>
      <w:r>
        <w:rPr>
          <w:w w:val="110"/>
          <w:sz w:val="23"/>
        </w:rPr>
        <w:t>settled/</w:t>
      </w:r>
      <w:r>
        <w:rPr>
          <w:spacing w:val="-20"/>
          <w:w w:val="110"/>
          <w:sz w:val="23"/>
        </w:rPr>
        <w:t xml:space="preserve"> </w:t>
      </w:r>
      <w:r>
        <w:rPr>
          <w:w w:val="110"/>
          <w:sz w:val="23"/>
        </w:rPr>
        <w:t>paid.</w:t>
      </w:r>
    </w:p>
    <w:p w14:paraId="4ED23341" w14:textId="77777777" w:rsidR="00F62EE5" w:rsidRDefault="00000000">
      <w:pPr>
        <w:pStyle w:val="BodyText"/>
        <w:ind w:left="11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7BA86CA4">
          <v:group id="_x0000_s1035" style="width:465.5pt;height:55.35pt;mso-position-horizontal-relative:char;mso-position-vertical-relative:line" coordsize="9310,1107">
            <v:shape id="_x0000_s1036" style="position:absolute;width:9310;height:1107" coordsize="9310,1107" path="m9309,l,,,276,,554,,830r,276l9309,1106r,-276l9309,554r,-278l9309,xe" fillcolor="#fbfbfb" stroked="f">
              <v:path arrowok="t"/>
            </v:shape>
            <w10:anchorlock/>
          </v:group>
        </w:pict>
      </w:r>
    </w:p>
    <w:p w14:paraId="710516A8" w14:textId="77777777" w:rsidR="00F62EE5" w:rsidRDefault="00F62EE5">
      <w:pPr>
        <w:rPr>
          <w:sz w:val="20"/>
        </w:rPr>
        <w:sectPr w:rsidR="00F62EE5">
          <w:pgSz w:w="11920" w:h="16850"/>
          <w:pgMar w:top="800" w:right="1180" w:bottom="280" w:left="12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6B432743" w14:textId="77777777" w:rsidR="00F62EE5" w:rsidRDefault="00000000">
      <w:pPr>
        <w:pStyle w:val="Heading2"/>
        <w:numPr>
          <w:ilvl w:val="1"/>
          <w:numId w:val="5"/>
        </w:numPr>
        <w:tabs>
          <w:tab w:val="left" w:pos="501"/>
          <w:tab w:val="left" w:pos="859"/>
          <w:tab w:val="left" w:pos="9419"/>
        </w:tabs>
        <w:spacing w:before="77"/>
        <w:ind w:left="500" w:hanging="184"/>
        <w:jc w:val="left"/>
      </w:pPr>
      <w:r>
        <w:rPr>
          <w:color w:val="414141"/>
          <w:w w:val="86"/>
          <w:shd w:val="clear" w:color="auto" w:fill="FBFBFB"/>
        </w:rPr>
        <w:lastRenderedPageBreak/>
        <w:t xml:space="preserve"> </w:t>
      </w:r>
      <w:r>
        <w:rPr>
          <w:color w:val="414141"/>
          <w:shd w:val="clear" w:color="auto" w:fill="FBFBFB"/>
        </w:rPr>
        <w:tab/>
        <w:t>Other</w:t>
      </w:r>
      <w:r>
        <w:rPr>
          <w:color w:val="414141"/>
          <w:spacing w:val="-1"/>
          <w:shd w:val="clear" w:color="auto" w:fill="FBFBFB"/>
        </w:rPr>
        <w:t xml:space="preserve"> </w:t>
      </w:r>
      <w:r>
        <w:rPr>
          <w:color w:val="414141"/>
          <w:shd w:val="clear" w:color="auto" w:fill="FBFBFB"/>
        </w:rPr>
        <w:t>General</w:t>
      </w:r>
      <w:r>
        <w:rPr>
          <w:color w:val="414141"/>
          <w:spacing w:val="-2"/>
          <w:shd w:val="clear" w:color="auto" w:fill="FBFBFB"/>
        </w:rPr>
        <w:t xml:space="preserve"> </w:t>
      </w:r>
      <w:r>
        <w:rPr>
          <w:color w:val="414141"/>
          <w:shd w:val="clear" w:color="auto" w:fill="FBFBFB"/>
        </w:rPr>
        <w:t>Provisions:</w:t>
      </w:r>
      <w:r>
        <w:rPr>
          <w:color w:val="414141"/>
          <w:shd w:val="clear" w:color="auto" w:fill="FBFBFB"/>
        </w:rPr>
        <w:tab/>
      </w:r>
    </w:p>
    <w:p w14:paraId="0A46157A" w14:textId="77777777" w:rsidR="00F62EE5" w:rsidRDefault="00000000">
      <w:pPr>
        <w:pStyle w:val="BodyText"/>
        <w:spacing w:before="3"/>
        <w:ind w:left="0"/>
        <w:jc w:val="left"/>
        <w:rPr>
          <w:b/>
          <w:sz w:val="10"/>
        </w:rPr>
      </w:pPr>
      <w:r>
        <w:pict w14:anchorId="075CC79E">
          <v:rect id="_x0000_s1034" style="position:absolute;margin-left:101.55pt;margin-top:7.9pt;width:429.45pt;height:13.8pt;z-index:-15722496;mso-wrap-distance-left:0;mso-wrap-distance-right:0;mso-position-horizontal-relative:page" fillcolor="#fbfbfb" stroked="f">
            <w10:wrap type="topAndBottom" anchorx="page"/>
          </v:rect>
        </w:pict>
      </w:r>
    </w:p>
    <w:p w14:paraId="3DB29E98" w14:textId="77777777" w:rsidR="00F62EE5" w:rsidRDefault="00000000">
      <w:pPr>
        <w:pStyle w:val="ListParagraph"/>
        <w:numPr>
          <w:ilvl w:val="2"/>
          <w:numId w:val="5"/>
        </w:numPr>
        <w:tabs>
          <w:tab w:val="left" w:pos="1580"/>
        </w:tabs>
        <w:spacing w:line="233" w:lineRule="exact"/>
        <w:ind w:hanging="479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 xml:space="preserve">Company 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 xml:space="preserve">will 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 xml:space="preserve">refrain 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 xml:space="preserve">from 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 xml:space="preserve">interference 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 xml:space="preserve">in 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 xml:space="preserve">the 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 xml:space="preserve">affairs 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 xml:space="preserve">of 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14:paraId="087B0CAE" w14:textId="77777777" w:rsidR="00F62EE5" w:rsidRDefault="00000000">
      <w:pPr>
        <w:pStyle w:val="BodyText"/>
        <w:spacing w:before="11" w:line="247" w:lineRule="auto"/>
        <w:ind w:right="137"/>
      </w:pPr>
      <w:r>
        <w:pict w14:anchorId="0D62AB94">
          <v:shape id="_x0000_s1033" style="position:absolute;left:0;text-align:left;margin-left:119.55pt;margin-top:-13.15pt;width:411.5pt;height:374pt;z-index:-15852032;mso-position-horizontal-relative:page" coordorigin="2391,-263" coordsize="8230,7480" o:spt="100" adj="0,,0" path="m10620,3616r-8229,l2391,3892r,276l2391,4447r,276l2391,5001r,276l2391,5553r,279l2391,6108r,278l2391,6386r,276l2391,6938r,279l10620,7217r,-279l10620,6662r,-276l10620,6386r,-278l10620,5832r,-279l10620,5277r,-276l10620,4723r,-276l10620,4168r,-276l10620,3616xm10620,3062r-8229,l2391,3338r,278l10620,3616r,-278l10620,3062xm10620,2785r-8229,l2391,3062r8229,l10620,2785xm10620,2507r-8229,l2391,2785r8229,l10620,2507xm10620,1677r-8229,l2391,1953r,278l2391,2507r8229,l10620,2231r,-278l10620,1677xm10620,1122r-8229,l2391,1401r,276l10620,1677r,-276l10620,1122xm10620,292r-8229,l2391,568r,278l2391,1122r8229,l10620,846r,-278l10620,292xm10620,-263r-8229,l2391,16r,276l10620,292r,-276l10620,-263xe" fillcolor="#fbfbfb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borrower</w:t>
      </w:r>
      <w:r>
        <w:rPr>
          <w:spacing w:val="1"/>
          <w:w w:val="105"/>
        </w:rPr>
        <w:t xml:space="preserve"> </w:t>
      </w:r>
      <w:r>
        <w:rPr>
          <w:w w:val="105"/>
        </w:rPr>
        <w:t>except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purposes</w:t>
      </w:r>
      <w:r>
        <w:rPr>
          <w:spacing w:val="1"/>
          <w:w w:val="105"/>
        </w:rPr>
        <w:t xml:space="preserve"> </w:t>
      </w:r>
      <w:r>
        <w:rPr>
          <w:w w:val="105"/>
        </w:rPr>
        <w:t>provided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terms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conditions of the loan agreement (unless new information, not earlier</w:t>
      </w:r>
      <w:r>
        <w:rPr>
          <w:spacing w:val="1"/>
          <w:w w:val="105"/>
        </w:rPr>
        <w:t xml:space="preserve"> </w:t>
      </w:r>
      <w:r>
        <w:rPr>
          <w:w w:val="105"/>
        </w:rPr>
        <w:t>disclosed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customer,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come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notice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Company).</w:t>
      </w:r>
    </w:p>
    <w:p w14:paraId="73A2326B" w14:textId="77777777" w:rsidR="00F62EE5" w:rsidRDefault="00000000">
      <w:pPr>
        <w:pStyle w:val="ListParagraph"/>
        <w:numPr>
          <w:ilvl w:val="2"/>
          <w:numId w:val="5"/>
        </w:numPr>
        <w:tabs>
          <w:tab w:val="left" w:pos="1580"/>
        </w:tabs>
        <w:spacing w:before="5" w:line="247" w:lineRule="auto"/>
        <w:ind w:right="141" w:hanging="536"/>
        <w:jc w:val="both"/>
        <w:rPr>
          <w:sz w:val="23"/>
        </w:rPr>
      </w:pPr>
      <w:r>
        <w:rPr>
          <w:w w:val="105"/>
          <w:sz w:val="23"/>
        </w:rPr>
        <w:t>The Company will not discriminate loan applications based on grounds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gender,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caste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religion.</w:t>
      </w:r>
    </w:p>
    <w:p w14:paraId="30753074" w14:textId="77777777" w:rsidR="00F62EE5" w:rsidRDefault="00000000">
      <w:pPr>
        <w:pStyle w:val="ListParagraph"/>
        <w:numPr>
          <w:ilvl w:val="2"/>
          <w:numId w:val="5"/>
        </w:numPr>
        <w:tabs>
          <w:tab w:val="left" w:pos="1580"/>
        </w:tabs>
        <w:spacing w:before="4" w:line="249" w:lineRule="auto"/>
        <w:ind w:right="138" w:hanging="591"/>
        <w:jc w:val="both"/>
        <w:rPr>
          <w:sz w:val="23"/>
        </w:rPr>
      </w:pPr>
      <w:r>
        <w:rPr>
          <w:w w:val="105"/>
          <w:sz w:val="23"/>
        </w:rPr>
        <w:t>In case of receipt of request from the borrower for transfer of borrower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 xml:space="preserve">account, the consent or otherwise </w:t>
      </w:r>
      <w:r>
        <w:rPr>
          <w:w w:val="155"/>
          <w:sz w:val="23"/>
        </w:rPr>
        <w:t xml:space="preserve">– </w:t>
      </w:r>
      <w:r>
        <w:rPr>
          <w:w w:val="105"/>
          <w:sz w:val="23"/>
        </w:rPr>
        <w:t>i.e., objection of the Company, if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any </w:t>
      </w:r>
      <w:r>
        <w:rPr>
          <w:w w:val="155"/>
          <w:sz w:val="23"/>
        </w:rPr>
        <w:t xml:space="preserve">– </w:t>
      </w:r>
      <w:r>
        <w:rPr>
          <w:w w:val="105"/>
          <w:sz w:val="23"/>
        </w:rPr>
        <w:t>shall be conveyed to the borrower within 21 days from the date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 receipt of any request. Such transfer shall be as per transparent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contractual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terms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consonance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law.</w:t>
      </w:r>
    </w:p>
    <w:p w14:paraId="1AD0961A" w14:textId="77777777" w:rsidR="00F62EE5" w:rsidRDefault="00000000">
      <w:pPr>
        <w:pStyle w:val="ListParagraph"/>
        <w:numPr>
          <w:ilvl w:val="2"/>
          <w:numId w:val="5"/>
        </w:numPr>
        <w:tabs>
          <w:tab w:val="left" w:pos="1580"/>
        </w:tabs>
        <w:spacing w:line="249" w:lineRule="auto"/>
        <w:ind w:right="136" w:hanging="600"/>
        <w:jc w:val="both"/>
        <w:rPr>
          <w:sz w:val="23"/>
        </w:rPr>
      </w:pPr>
      <w:r>
        <w:rPr>
          <w:w w:val="110"/>
          <w:sz w:val="23"/>
        </w:rPr>
        <w:t>In the matter of recovery of loans, our Company staff is adequately</w:t>
      </w:r>
      <w:r>
        <w:rPr>
          <w:spacing w:val="1"/>
          <w:w w:val="110"/>
          <w:sz w:val="23"/>
        </w:rPr>
        <w:t xml:space="preserve"> </w:t>
      </w:r>
      <w:r>
        <w:rPr>
          <w:w w:val="105"/>
          <w:sz w:val="23"/>
        </w:rPr>
        <w:t>trained to deal with customers and shall not resort to any harassment –</w:t>
      </w:r>
      <w:r>
        <w:rPr>
          <w:spacing w:val="1"/>
          <w:w w:val="105"/>
          <w:sz w:val="23"/>
        </w:rPr>
        <w:t xml:space="preserve"> </w:t>
      </w:r>
      <w:r>
        <w:rPr>
          <w:w w:val="110"/>
          <w:sz w:val="23"/>
        </w:rPr>
        <w:t>such as persistently bothering the borrowers at odd hours, use of</w:t>
      </w:r>
      <w:r>
        <w:rPr>
          <w:spacing w:val="1"/>
          <w:w w:val="110"/>
          <w:sz w:val="23"/>
        </w:rPr>
        <w:t xml:space="preserve"> </w:t>
      </w:r>
      <w:r>
        <w:rPr>
          <w:w w:val="105"/>
          <w:sz w:val="23"/>
        </w:rPr>
        <w:t>muscle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power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recovery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loans,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etc.</w:t>
      </w:r>
    </w:p>
    <w:p w14:paraId="4F1B339E" w14:textId="77777777" w:rsidR="00F62EE5" w:rsidRDefault="00000000">
      <w:pPr>
        <w:pStyle w:val="ListParagraph"/>
        <w:numPr>
          <w:ilvl w:val="2"/>
          <w:numId w:val="5"/>
        </w:numPr>
        <w:tabs>
          <w:tab w:val="left" w:pos="1580"/>
        </w:tabs>
        <w:spacing w:line="249" w:lineRule="auto"/>
        <w:ind w:right="137" w:hanging="543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Company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laid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appropriate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principles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procedure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determining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interest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rates,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processing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fees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>charges. The Company has adopted an Interest rate policy taking into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account relevant factors such as cost of funds, margin, risk premium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etc. to determine the rate of interest to be charged on annualised basis</w:t>
      </w:r>
      <w:r>
        <w:rPr>
          <w:spacing w:val="-7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loans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advances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same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disclosed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borrower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1"/>
          <w:w w:val="105"/>
          <w:sz w:val="23"/>
        </w:rPr>
        <w:t xml:space="preserve"> </w:t>
      </w:r>
      <w:r>
        <w:rPr>
          <w:w w:val="105"/>
          <w:sz w:val="23"/>
        </w:rPr>
        <w:t>loan application form and the sanction letter and also provided on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website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Company</w:t>
      </w:r>
    </w:p>
    <w:p w14:paraId="61981BDF" w14:textId="77777777" w:rsidR="00F62EE5" w:rsidRDefault="00000000">
      <w:pPr>
        <w:pStyle w:val="ListParagraph"/>
        <w:numPr>
          <w:ilvl w:val="2"/>
          <w:numId w:val="5"/>
        </w:numPr>
        <w:tabs>
          <w:tab w:val="left" w:pos="1580"/>
        </w:tabs>
        <w:spacing w:line="249" w:lineRule="auto"/>
        <w:ind w:right="143" w:hanging="600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rate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interest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approach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gradations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risk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rationale for charging different rate of interest to different categories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customers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disclosed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loan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application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communicated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explicitly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sanction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letter.</w:t>
      </w:r>
    </w:p>
    <w:p w14:paraId="2372344C" w14:textId="77777777" w:rsidR="00F62EE5" w:rsidRDefault="00000000">
      <w:pPr>
        <w:pStyle w:val="BodyText"/>
        <w:ind w:left="155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14383830">
          <v:group id="_x0000_s1031" style="width:393.5pt;height:13.8pt;mso-position-horizontal-relative:char;mso-position-vertical-relative:line" coordsize="7870,276">
            <v:rect id="_x0000_s1032" style="position:absolute;width:7870;height:276" fillcolor="#fbfbfb" stroked="f"/>
            <w10:anchorlock/>
          </v:group>
        </w:pict>
      </w:r>
    </w:p>
    <w:p w14:paraId="6F4D0BDE" w14:textId="77777777" w:rsidR="00F62EE5" w:rsidRDefault="00000000">
      <w:pPr>
        <w:pStyle w:val="Heading1"/>
      </w:pPr>
      <w:r>
        <w:pict w14:anchorId="4BD0562A">
          <v:shape id="_x0000_s1030" style="position:absolute;left:0;text-align:left;margin-left:65.55pt;margin-top:0;width:465.5pt;height:283.25pt;z-index:-15851520;mso-position-horizontal-relative:page" coordorigin="1311" coordsize="9310,5665" o:spt="100" adj="0,,0" path="m10620,3171r-9309,l1311,3449r,276l1311,4001r,279l1311,4556r,276l1311,5110r,276l1311,5386r,279l10620,5665r,-279l10620,5386r,-276l10620,4832r,-276l10620,4280r,-279l10620,3725r,-276l10620,3171xm10620,2617r-9309,l1311,2895r,276l10620,3171r,-276l10620,2617xm10620,2064r-9309,l1311,2341r,276l10620,2617r,-276l10620,2064xm10620,l1311,r,401l1311,679r,276l1311,1231r,279l1311,1786r,278l10620,2064r,-278l10620,1510r,-279l10620,955r,-276l10620,401r,-401xe" fillcolor="#fbfbfb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15151"/>
        </w:rPr>
        <w:t>INTEREST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RATE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POLICY</w:t>
      </w:r>
    </w:p>
    <w:p w14:paraId="79CD2FB1" w14:textId="77777777" w:rsidR="00F62EE5" w:rsidRDefault="00000000">
      <w:pPr>
        <w:pStyle w:val="BodyText"/>
        <w:spacing w:before="70" w:line="249" w:lineRule="auto"/>
        <w:ind w:left="139"/>
        <w:jc w:val="left"/>
      </w:pPr>
      <w:r>
        <w:rPr>
          <w:color w:val="515151"/>
          <w:w w:val="110"/>
        </w:rPr>
        <w:t>Reserve</w:t>
      </w:r>
      <w:r>
        <w:rPr>
          <w:color w:val="515151"/>
          <w:spacing w:val="64"/>
          <w:w w:val="110"/>
        </w:rPr>
        <w:t xml:space="preserve"> </w:t>
      </w:r>
      <w:r>
        <w:rPr>
          <w:color w:val="515151"/>
          <w:w w:val="110"/>
        </w:rPr>
        <w:t>Bank</w:t>
      </w:r>
      <w:r>
        <w:rPr>
          <w:color w:val="515151"/>
          <w:spacing w:val="71"/>
          <w:w w:val="110"/>
        </w:rPr>
        <w:t xml:space="preserve"> </w:t>
      </w:r>
      <w:r>
        <w:rPr>
          <w:color w:val="515151"/>
          <w:w w:val="110"/>
        </w:rPr>
        <w:t>of</w:t>
      </w:r>
      <w:r>
        <w:rPr>
          <w:color w:val="515151"/>
          <w:spacing w:val="69"/>
          <w:w w:val="110"/>
        </w:rPr>
        <w:t xml:space="preserve"> </w:t>
      </w:r>
      <w:r>
        <w:rPr>
          <w:color w:val="515151"/>
          <w:w w:val="110"/>
        </w:rPr>
        <w:t>India</w:t>
      </w:r>
      <w:r>
        <w:rPr>
          <w:color w:val="515151"/>
          <w:spacing w:val="66"/>
          <w:w w:val="110"/>
        </w:rPr>
        <w:t xml:space="preserve"> </w:t>
      </w:r>
      <w:r>
        <w:rPr>
          <w:color w:val="515151"/>
          <w:w w:val="110"/>
        </w:rPr>
        <w:t>(RBI)</w:t>
      </w:r>
      <w:r>
        <w:rPr>
          <w:color w:val="515151"/>
          <w:spacing w:val="69"/>
          <w:w w:val="110"/>
        </w:rPr>
        <w:t xml:space="preserve"> </w:t>
      </w:r>
      <w:r>
        <w:rPr>
          <w:color w:val="515151"/>
          <w:w w:val="110"/>
        </w:rPr>
        <w:t>had</w:t>
      </w:r>
      <w:r>
        <w:rPr>
          <w:color w:val="515151"/>
          <w:spacing w:val="67"/>
          <w:w w:val="110"/>
        </w:rPr>
        <w:t xml:space="preserve"> </w:t>
      </w:r>
      <w:r>
        <w:rPr>
          <w:color w:val="515151"/>
          <w:w w:val="110"/>
        </w:rPr>
        <w:t>vide</w:t>
      </w:r>
      <w:r>
        <w:rPr>
          <w:color w:val="515151"/>
          <w:spacing w:val="67"/>
          <w:w w:val="110"/>
        </w:rPr>
        <w:t xml:space="preserve"> </w:t>
      </w:r>
      <w:r>
        <w:rPr>
          <w:color w:val="515151"/>
          <w:w w:val="110"/>
        </w:rPr>
        <w:t>its</w:t>
      </w:r>
      <w:r>
        <w:rPr>
          <w:color w:val="515151"/>
          <w:spacing w:val="65"/>
          <w:w w:val="110"/>
        </w:rPr>
        <w:t xml:space="preserve"> </w:t>
      </w:r>
      <w:r>
        <w:rPr>
          <w:color w:val="515151"/>
          <w:w w:val="110"/>
        </w:rPr>
        <w:t>Circular</w:t>
      </w:r>
      <w:r>
        <w:rPr>
          <w:color w:val="515151"/>
          <w:spacing w:val="69"/>
          <w:w w:val="110"/>
        </w:rPr>
        <w:t xml:space="preserve"> </w:t>
      </w:r>
      <w:r>
        <w:rPr>
          <w:color w:val="515151"/>
          <w:w w:val="110"/>
        </w:rPr>
        <w:t>DNBS</w:t>
      </w:r>
      <w:r>
        <w:rPr>
          <w:color w:val="515151"/>
          <w:spacing w:val="65"/>
          <w:w w:val="110"/>
        </w:rPr>
        <w:t xml:space="preserve"> </w:t>
      </w:r>
      <w:r>
        <w:rPr>
          <w:color w:val="515151"/>
          <w:w w:val="110"/>
        </w:rPr>
        <w:t>/</w:t>
      </w:r>
      <w:r>
        <w:rPr>
          <w:color w:val="515151"/>
          <w:spacing w:val="69"/>
          <w:w w:val="110"/>
        </w:rPr>
        <w:t xml:space="preserve"> </w:t>
      </w:r>
      <w:r>
        <w:rPr>
          <w:color w:val="515151"/>
          <w:w w:val="110"/>
        </w:rPr>
        <w:t>PD</w:t>
      </w:r>
      <w:r>
        <w:rPr>
          <w:color w:val="515151"/>
          <w:spacing w:val="65"/>
          <w:w w:val="110"/>
        </w:rPr>
        <w:t xml:space="preserve"> </w:t>
      </w:r>
      <w:r>
        <w:rPr>
          <w:color w:val="515151"/>
          <w:w w:val="110"/>
        </w:rPr>
        <w:t>/</w:t>
      </w:r>
      <w:r>
        <w:rPr>
          <w:color w:val="515151"/>
          <w:spacing w:val="67"/>
          <w:w w:val="110"/>
        </w:rPr>
        <w:t xml:space="preserve"> </w:t>
      </w:r>
      <w:r>
        <w:rPr>
          <w:color w:val="515151"/>
          <w:w w:val="110"/>
        </w:rPr>
        <w:t>CC</w:t>
      </w:r>
      <w:r>
        <w:rPr>
          <w:color w:val="515151"/>
          <w:spacing w:val="66"/>
          <w:w w:val="110"/>
        </w:rPr>
        <w:t xml:space="preserve"> </w:t>
      </w:r>
      <w:r>
        <w:rPr>
          <w:color w:val="515151"/>
          <w:w w:val="110"/>
        </w:rPr>
        <w:t>No.</w:t>
      </w:r>
      <w:r>
        <w:rPr>
          <w:color w:val="515151"/>
          <w:spacing w:val="69"/>
          <w:w w:val="110"/>
        </w:rPr>
        <w:t xml:space="preserve"> </w:t>
      </w:r>
      <w:r>
        <w:rPr>
          <w:color w:val="515151"/>
          <w:w w:val="110"/>
        </w:rPr>
        <w:t>95/</w:t>
      </w:r>
      <w:r>
        <w:rPr>
          <w:color w:val="515151"/>
          <w:spacing w:val="-74"/>
          <w:w w:val="110"/>
        </w:rPr>
        <w:t xml:space="preserve"> </w:t>
      </w:r>
      <w:r>
        <w:rPr>
          <w:color w:val="515151"/>
          <w:w w:val="110"/>
        </w:rPr>
        <w:t>03.05.002/</w:t>
      </w:r>
      <w:r>
        <w:rPr>
          <w:color w:val="515151"/>
          <w:spacing w:val="62"/>
          <w:w w:val="110"/>
        </w:rPr>
        <w:t xml:space="preserve"> </w:t>
      </w:r>
      <w:r>
        <w:rPr>
          <w:color w:val="515151"/>
          <w:w w:val="110"/>
        </w:rPr>
        <w:t>2006-07</w:t>
      </w:r>
      <w:r>
        <w:rPr>
          <w:color w:val="515151"/>
          <w:spacing w:val="59"/>
          <w:w w:val="110"/>
        </w:rPr>
        <w:t xml:space="preserve"> </w:t>
      </w:r>
      <w:r>
        <w:rPr>
          <w:color w:val="515151"/>
          <w:w w:val="110"/>
        </w:rPr>
        <w:t>dated</w:t>
      </w:r>
      <w:r>
        <w:rPr>
          <w:color w:val="515151"/>
          <w:spacing w:val="62"/>
          <w:w w:val="110"/>
        </w:rPr>
        <w:t xml:space="preserve"> </w:t>
      </w:r>
      <w:r>
        <w:rPr>
          <w:color w:val="515151"/>
          <w:w w:val="110"/>
        </w:rPr>
        <w:t>May</w:t>
      </w:r>
      <w:r>
        <w:rPr>
          <w:color w:val="515151"/>
          <w:spacing w:val="62"/>
          <w:w w:val="110"/>
        </w:rPr>
        <w:t xml:space="preserve"> </w:t>
      </w:r>
      <w:r>
        <w:rPr>
          <w:color w:val="515151"/>
          <w:w w:val="110"/>
        </w:rPr>
        <w:t>24,</w:t>
      </w:r>
      <w:r>
        <w:rPr>
          <w:color w:val="515151"/>
          <w:spacing w:val="66"/>
          <w:w w:val="110"/>
        </w:rPr>
        <w:t xml:space="preserve"> </w:t>
      </w:r>
      <w:r>
        <w:rPr>
          <w:color w:val="515151"/>
          <w:w w:val="110"/>
        </w:rPr>
        <w:t>2007</w:t>
      </w:r>
      <w:r>
        <w:rPr>
          <w:color w:val="515151"/>
          <w:spacing w:val="56"/>
          <w:w w:val="110"/>
        </w:rPr>
        <w:t xml:space="preserve"> </w:t>
      </w:r>
      <w:r>
        <w:rPr>
          <w:color w:val="515151"/>
          <w:w w:val="110"/>
        </w:rPr>
        <w:t>advised</w:t>
      </w:r>
      <w:r>
        <w:rPr>
          <w:color w:val="515151"/>
          <w:spacing w:val="62"/>
          <w:w w:val="110"/>
        </w:rPr>
        <w:t xml:space="preserve"> </w:t>
      </w:r>
      <w:r>
        <w:rPr>
          <w:color w:val="515151"/>
          <w:w w:val="110"/>
        </w:rPr>
        <w:t>that</w:t>
      </w:r>
      <w:r>
        <w:rPr>
          <w:color w:val="515151"/>
          <w:spacing w:val="59"/>
          <w:w w:val="110"/>
        </w:rPr>
        <w:t xml:space="preserve"> </w:t>
      </w:r>
      <w:r>
        <w:rPr>
          <w:color w:val="515151"/>
          <w:w w:val="110"/>
        </w:rPr>
        <w:t>Boards</w:t>
      </w:r>
      <w:r>
        <w:rPr>
          <w:color w:val="515151"/>
          <w:spacing w:val="56"/>
          <w:w w:val="110"/>
        </w:rPr>
        <w:t xml:space="preserve"> </w:t>
      </w:r>
      <w:r>
        <w:rPr>
          <w:color w:val="515151"/>
          <w:w w:val="110"/>
        </w:rPr>
        <w:t>of</w:t>
      </w:r>
      <w:r>
        <w:rPr>
          <w:color w:val="515151"/>
          <w:spacing w:val="62"/>
          <w:w w:val="110"/>
        </w:rPr>
        <w:t xml:space="preserve"> </w:t>
      </w:r>
      <w:r>
        <w:rPr>
          <w:color w:val="515151"/>
          <w:w w:val="110"/>
        </w:rPr>
        <w:t>Non-Banking</w:t>
      </w:r>
    </w:p>
    <w:p w14:paraId="4FAB96CE" w14:textId="77777777" w:rsidR="00F62EE5" w:rsidRDefault="00000000">
      <w:pPr>
        <w:pStyle w:val="BodyText"/>
        <w:spacing w:line="247" w:lineRule="auto"/>
        <w:ind w:left="139" w:right="152"/>
      </w:pPr>
      <w:r>
        <w:rPr>
          <w:color w:val="515151"/>
          <w:w w:val="105"/>
        </w:rPr>
        <w:t>Finance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Companies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(NBFC's)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lay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out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appropriate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internal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principles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and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procedures</w:t>
      </w:r>
      <w:r>
        <w:rPr>
          <w:color w:val="515151"/>
          <w:spacing w:val="25"/>
          <w:w w:val="105"/>
        </w:rPr>
        <w:t xml:space="preserve"> </w:t>
      </w:r>
      <w:r>
        <w:rPr>
          <w:color w:val="515151"/>
          <w:w w:val="105"/>
        </w:rPr>
        <w:t>in</w:t>
      </w:r>
      <w:r>
        <w:rPr>
          <w:color w:val="515151"/>
          <w:spacing w:val="28"/>
          <w:w w:val="105"/>
        </w:rPr>
        <w:t xml:space="preserve"> </w:t>
      </w:r>
      <w:r>
        <w:rPr>
          <w:color w:val="515151"/>
          <w:w w:val="105"/>
        </w:rPr>
        <w:t>determining</w:t>
      </w:r>
      <w:r>
        <w:rPr>
          <w:color w:val="515151"/>
          <w:spacing w:val="27"/>
          <w:w w:val="105"/>
        </w:rPr>
        <w:t xml:space="preserve"> </w:t>
      </w:r>
      <w:r>
        <w:rPr>
          <w:color w:val="515151"/>
          <w:w w:val="105"/>
        </w:rPr>
        <w:t>interest</w:t>
      </w:r>
      <w:r>
        <w:rPr>
          <w:color w:val="515151"/>
          <w:spacing w:val="27"/>
          <w:w w:val="105"/>
        </w:rPr>
        <w:t xml:space="preserve"> </w:t>
      </w:r>
      <w:r>
        <w:rPr>
          <w:color w:val="515151"/>
          <w:w w:val="105"/>
        </w:rPr>
        <w:t>rates,</w:t>
      </w:r>
      <w:r>
        <w:rPr>
          <w:color w:val="515151"/>
          <w:spacing w:val="25"/>
          <w:w w:val="105"/>
        </w:rPr>
        <w:t xml:space="preserve"> </w:t>
      </w:r>
      <w:r>
        <w:rPr>
          <w:color w:val="515151"/>
          <w:w w:val="105"/>
        </w:rPr>
        <w:t>processing</w:t>
      </w:r>
      <w:r>
        <w:rPr>
          <w:color w:val="515151"/>
          <w:spacing w:val="27"/>
          <w:w w:val="105"/>
        </w:rPr>
        <w:t xml:space="preserve"> </w:t>
      </w:r>
      <w:r>
        <w:rPr>
          <w:color w:val="515151"/>
          <w:w w:val="105"/>
        </w:rPr>
        <w:t>and</w:t>
      </w:r>
      <w:r>
        <w:rPr>
          <w:color w:val="515151"/>
          <w:spacing w:val="27"/>
          <w:w w:val="105"/>
        </w:rPr>
        <w:t xml:space="preserve"> </w:t>
      </w:r>
      <w:r>
        <w:rPr>
          <w:color w:val="515151"/>
          <w:w w:val="105"/>
        </w:rPr>
        <w:t>other</w:t>
      </w:r>
      <w:r>
        <w:rPr>
          <w:color w:val="515151"/>
          <w:spacing w:val="27"/>
          <w:w w:val="105"/>
        </w:rPr>
        <w:t xml:space="preserve"> </w:t>
      </w:r>
      <w:r>
        <w:rPr>
          <w:color w:val="515151"/>
          <w:w w:val="105"/>
        </w:rPr>
        <w:t>charges.</w:t>
      </w:r>
    </w:p>
    <w:p w14:paraId="04C54045" w14:textId="77777777" w:rsidR="00F62EE5" w:rsidRDefault="00000000">
      <w:pPr>
        <w:pStyle w:val="BodyText"/>
        <w:spacing w:before="3" w:line="249" w:lineRule="auto"/>
        <w:ind w:left="139" w:right="159"/>
      </w:pPr>
      <w:r>
        <w:rPr>
          <w:color w:val="515151"/>
          <w:w w:val="105"/>
        </w:rPr>
        <w:t>This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was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reiterated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vide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RBI's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circular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DNBS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(PD)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C.C.  No.  133  /  03.10.001/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2008-09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January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2,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2009,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whereby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which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RBI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advised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NBFCs  to  adopt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appropriate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interest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rate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model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taking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into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account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relevant  factors  and  to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disclose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rate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of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interest,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gradations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of  risk  and  rationale  for  charging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different</w:t>
      </w:r>
      <w:r>
        <w:rPr>
          <w:color w:val="515151"/>
          <w:spacing w:val="10"/>
          <w:w w:val="105"/>
        </w:rPr>
        <w:t xml:space="preserve"> </w:t>
      </w:r>
      <w:r>
        <w:rPr>
          <w:color w:val="515151"/>
          <w:w w:val="105"/>
        </w:rPr>
        <w:t>rates</w:t>
      </w:r>
      <w:r>
        <w:rPr>
          <w:color w:val="515151"/>
          <w:spacing w:val="12"/>
          <w:w w:val="105"/>
        </w:rPr>
        <w:t xml:space="preserve"> </w:t>
      </w:r>
      <w:r>
        <w:rPr>
          <w:color w:val="515151"/>
          <w:w w:val="105"/>
        </w:rPr>
        <w:t>of</w:t>
      </w:r>
      <w:r>
        <w:rPr>
          <w:color w:val="515151"/>
          <w:spacing w:val="11"/>
          <w:w w:val="105"/>
        </w:rPr>
        <w:t xml:space="preserve"> </w:t>
      </w:r>
      <w:r>
        <w:rPr>
          <w:color w:val="515151"/>
          <w:w w:val="105"/>
        </w:rPr>
        <w:t>interest</w:t>
      </w:r>
      <w:r>
        <w:rPr>
          <w:color w:val="515151"/>
          <w:spacing w:val="11"/>
          <w:w w:val="105"/>
        </w:rPr>
        <w:t xml:space="preserve"> </w:t>
      </w:r>
      <w:r>
        <w:rPr>
          <w:color w:val="515151"/>
          <w:w w:val="105"/>
        </w:rPr>
        <w:t>to</w:t>
      </w:r>
      <w:r>
        <w:rPr>
          <w:color w:val="515151"/>
          <w:spacing w:val="11"/>
          <w:w w:val="105"/>
        </w:rPr>
        <w:t xml:space="preserve"> </w:t>
      </w:r>
      <w:r>
        <w:rPr>
          <w:color w:val="515151"/>
          <w:w w:val="105"/>
        </w:rPr>
        <w:t>different</w:t>
      </w:r>
      <w:r>
        <w:rPr>
          <w:color w:val="515151"/>
          <w:spacing w:val="11"/>
          <w:w w:val="105"/>
        </w:rPr>
        <w:t xml:space="preserve"> </w:t>
      </w:r>
      <w:r>
        <w:rPr>
          <w:color w:val="515151"/>
          <w:w w:val="105"/>
        </w:rPr>
        <w:t>category</w:t>
      </w:r>
      <w:r>
        <w:rPr>
          <w:color w:val="515151"/>
          <w:spacing w:val="14"/>
          <w:w w:val="105"/>
        </w:rPr>
        <w:t xml:space="preserve"> </w:t>
      </w:r>
      <w:r>
        <w:rPr>
          <w:color w:val="515151"/>
          <w:w w:val="105"/>
        </w:rPr>
        <w:t>of</w:t>
      </w:r>
      <w:r>
        <w:rPr>
          <w:color w:val="515151"/>
          <w:spacing w:val="11"/>
          <w:w w:val="105"/>
        </w:rPr>
        <w:t xml:space="preserve"> </w:t>
      </w:r>
      <w:r>
        <w:rPr>
          <w:color w:val="515151"/>
          <w:w w:val="105"/>
        </w:rPr>
        <w:t>borrowers.</w:t>
      </w:r>
    </w:p>
    <w:p w14:paraId="1E3F4BF8" w14:textId="77777777" w:rsidR="00F62EE5" w:rsidRDefault="00000000">
      <w:pPr>
        <w:pStyle w:val="BodyText"/>
        <w:spacing w:line="249" w:lineRule="auto"/>
        <w:ind w:left="139" w:right="154"/>
      </w:pPr>
      <w:r>
        <w:rPr>
          <w:color w:val="515151"/>
          <w:w w:val="105"/>
        </w:rPr>
        <w:t>Rajath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Finance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Limited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should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always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be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read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in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conjunction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with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RBI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guidelines,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directives,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circulars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and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instructions.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company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will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apply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best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industry practices so long as such practice does not conflict with or violate RBI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guidelines.</w:t>
      </w:r>
    </w:p>
    <w:p w14:paraId="7D5225B5" w14:textId="77777777" w:rsidR="00F62EE5" w:rsidRDefault="00000000">
      <w:pPr>
        <w:pStyle w:val="BodyText"/>
        <w:spacing w:line="249" w:lineRule="auto"/>
        <w:ind w:left="139" w:right="150"/>
      </w:pPr>
      <w:r>
        <w:rPr>
          <w:color w:val="515151"/>
          <w:w w:val="105"/>
        </w:rPr>
        <w:t>In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order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to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ensure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its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standards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of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transparency,  in  conformity  with  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stipulations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of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RBI's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directives,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Company  has  adopted  the  following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interest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rate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policy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for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determining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Interest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Rates,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Processing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and</w:t>
      </w:r>
      <w:r>
        <w:rPr>
          <w:color w:val="515151"/>
          <w:spacing w:val="73"/>
          <w:w w:val="105"/>
        </w:rPr>
        <w:t xml:space="preserve"> </w:t>
      </w:r>
      <w:r>
        <w:rPr>
          <w:color w:val="515151"/>
          <w:w w:val="105"/>
        </w:rPr>
        <w:t>Other</w:t>
      </w:r>
      <w:r>
        <w:rPr>
          <w:color w:val="515151"/>
          <w:spacing w:val="-70"/>
          <w:w w:val="105"/>
        </w:rPr>
        <w:t xml:space="preserve"> </w:t>
      </w:r>
      <w:r>
        <w:rPr>
          <w:color w:val="515151"/>
          <w:w w:val="105"/>
        </w:rPr>
        <w:t>Charges.</w:t>
      </w:r>
      <w:r>
        <w:rPr>
          <w:color w:val="515151"/>
          <w:spacing w:val="44"/>
          <w:w w:val="105"/>
        </w:rPr>
        <w:t xml:space="preserve"> </w:t>
      </w:r>
      <w:r>
        <w:rPr>
          <w:color w:val="515151"/>
          <w:w w:val="105"/>
        </w:rPr>
        <w:t>This</w:t>
      </w:r>
      <w:r>
        <w:rPr>
          <w:color w:val="515151"/>
          <w:spacing w:val="45"/>
          <w:w w:val="105"/>
        </w:rPr>
        <w:t xml:space="preserve"> </w:t>
      </w:r>
      <w:r>
        <w:rPr>
          <w:color w:val="515151"/>
          <w:w w:val="105"/>
        </w:rPr>
        <w:t>Policy</w:t>
      </w:r>
      <w:r>
        <w:rPr>
          <w:color w:val="515151"/>
          <w:spacing w:val="50"/>
          <w:w w:val="105"/>
        </w:rPr>
        <w:t xml:space="preserve"> </w:t>
      </w:r>
      <w:r>
        <w:rPr>
          <w:color w:val="515151"/>
          <w:w w:val="105"/>
        </w:rPr>
        <w:t>applies</w:t>
      </w:r>
      <w:r>
        <w:rPr>
          <w:color w:val="515151"/>
          <w:spacing w:val="45"/>
          <w:w w:val="105"/>
        </w:rPr>
        <w:t xml:space="preserve"> </w:t>
      </w:r>
      <w:r>
        <w:rPr>
          <w:color w:val="515151"/>
          <w:w w:val="105"/>
        </w:rPr>
        <w:t>to</w:t>
      </w:r>
      <w:r>
        <w:rPr>
          <w:color w:val="515151"/>
          <w:spacing w:val="48"/>
          <w:w w:val="105"/>
        </w:rPr>
        <w:t xml:space="preserve"> </w:t>
      </w:r>
      <w:r>
        <w:rPr>
          <w:color w:val="515151"/>
          <w:w w:val="105"/>
        </w:rPr>
        <w:t>clients</w:t>
      </w:r>
      <w:r>
        <w:rPr>
          <w:color w:val="515151"/>
          <w:spacing w:val="44"/>
          <w:w w:val="105"/>
        </w:rPr>
        <w:t xml:space="preserve"> </w:t>
      </w:r>
      <w:r>
        <w:rPr>
          <w:color w:val="515151"/>
          <w:w w:val="105"/>
        </w:rPr>
        <w:t>whose</w:t>
      </w:r>
      <w:r>
        <w:rPr>
          <w:color w:val="515151"/>
          <w:spacing w:val="43"/>
          <w:w w:val="105"/>
        </w:rPr>
        <w:t xml:space="preserve"> </w:t>
      </w:r>
      <w:r>
        <w:rPr>
          <w:color w:val="515151"/>
          <w:w w:val="105"/>
        </w:rPr>
        <w:t>loans</w:t>
      </w:r>
      <w:r>
        <w:rPr>
          <w:color w:val="515151"/>
          <w:spacing w:val="45"/>
          <w:w w:val="105"/>
        </w:rPr>
        <w:t xml:space="preserve"> </w:t>
      </w:r>
      <w:r>
        <w:rPr>
          <w:color w:val="515151"/>
          <w:w w:val="105"/>
        </w:rPr>
        <w:t>are</w:t>
      </w:r>
      <w:r>
        <w:rPr>
          <w:color w:val="515151"/>
          <w:spacing w:val="43"/>
          <w:w w:val="105"/>
        </w:rPr>
        <w:t xml:space="preserve"> </w:t>
      </w:r>
      <w:r>
        <w:rPr>
          <w:color w:val="515151"/>
          <w:w w:val="105"/>
        </w:rPr>
        <w:t>booked</w:t>
      </w:r>
      <w:r>
        <w:rPr>
          <w:color w:val="515151"/>
          <w:spacing w:val="46"/>
          <w:w w:val="105"/>
        </w:rPr>
        <w:t xml:space="preserve"> </w:t>
      </w:r>
      <w:r>
        <w:rPr>
          <w:color w:val="515151"/>
          <w:w w:val="105"/>
        </w:rPr>
        <w:t>in</w:t>
      </w:r>
      <w:r>
        <w:rPr>
          <w:color w:val="515151"/>
          <w:spacing w:val="47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43"/>
          <w:w w:val="105"/>
        </w:rPr>
        <w:t xml:space="preserve"> </w:t>
      </w:r>
      <w:r>
        <w:rPr>
          <w:color w:val="515151"/>
          <w:w w:val="105"/>
        </w:rPr>
        <w:t>Company.</w:t>
      </w:r>
    </w:p>
    <w:p w14:paraId="537D8EEF" w14:textId="77777777" w:rsidR="00F62EE5" w:rsidRDefault="00F62EE5">
      <w:pPr>
        <w:pStyle w:val="BodyText"/>
        <w:spacing w:before="10"/>
        <w:ind w:left="0"/>
        <w:jc w:val="left"/>
        <w:rPr>
          <w:sz w:val="22"/>
        </w:rPr>
      </w:pPr>
    </w:p>
    <w:p w14:paraId="12E13C2C" w14:textId="77777777" w:rsidR="00F62EE5" w:rsidRDefault="00000000">
      <w:pPr>
        <w:pStyle w:val="Heading2"/>
        <w:spacing w:after="17"/>
        <w:ind w:left="139" w:firstLine="0"/>
      </w:pPr>
      <w:r>
        <w:rPr>
          <w:color w:val="414141"/>
        </w:rPr>
        <w:t>Interest</w:t>
      </w:r>
      <w:r>
        <w:rPr>
          <w:color w:val="414141"/>
          <w:spacing w:val="56"/>
        </w:rPr>
        <w:t xml:space="preserve"> </w:t>
      </w:r>
      <w:r>
        <w:rPr>
          <w:color w:val="414141"/>
        </w:rPr>
        <w:t>Rate</w:t>
      </w:r>
    </w:p>
    <w:p w14:paraId="65CE1330" w14:textId="77777777" w:rsidR="00F62EE5" w:rsidRDefault="00000000">
      <w:pPr>
        <w:pStyle w:val="BodyText"/>
        <w:ind w:left="47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489487C1">
          <v:group id="_x0000_s1027" style="width:447.5pt;height:55.4pt;mso-position-horizontal-relative:char;mso-position-vertical-relative:line" coordsize="8950,1108">
            <v:shape id="_x0000_s1029" style="position:absolute;width:8950;height:1107" coordsize="8950,1107" o:spt="100" adj="0,,0" path="m8949,831l,831r,276l8949,1107r,-276xm8949,l,,,276,,552,,831r8949,l8949,552r,-276l8949,xe" fillcolor="#fbfbfb" stroked="f">
              <v:stroke joinstyle="round"/>
              <v:formulas/>
              <v:path arrowok="t" o:connecttype="segments"/>
            </v:shape>
            <v:shape id="_x0000_s1028" type="#_x0000_t202" style="position:absolute;width:8950;height:1108" filled="f" stroked="f">
              <v:textbox inset="0,0,0,0">
                <w:txbxContent>
                  <w:p w14:paraId="556E2BB8" w14:textId="77777777" w:rsidR="00F62EE5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88"/>
                        <w:tab w:val="left" w:pos="389"/>
                      </w:tabs>
                      <w:spacing w:line="247" w:lineRule="auto"/>
                      <w:ind w:right="30"/>
                      <w:rPr>
                        <w:sz w:val="23"/>
                      </w:rPr>
                    </w:pP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Tenor</w:t>
                    </w:r>
                    <w:r>
                      <w:rPr>
                        <w:b/>
                        <w:color w:val="414141"/>
                        <w:spacing w:val="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of</w:t>
                    </w:r>
                    <w:r>
                      <w:rPr>
                        <w:b/>
                        <w:color w:val="414141"/>
                        <w:spacing w:val="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the</w:t>
                    </w:r>
                    <w:r>
                      <w:rPr>
                        <w:b/>
                        <w:color w:val="414141"/>
                        <w:spacing w:val="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Loan</w:t>
                    </w:r>
                    <w:r>
                      <w:rPr>
                        <w:b/>
                        <w:color w:val="414141"/>
                        <w:spacing w:val="1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–</w:t>
                    </w:r>
                    <w:r>
                      <w:rPr>
                        <w:b/>
                        <w:color w:val="414141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interest</w:t>
                    </w:r>
                    <w:r>
                      <w:rPr>
                        <w:spacing w:val="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rate</w:t>
                    </w:r>
                    <w:r>
                      <w:rPr>
                        <w:spacing w:val="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charge</w:t>
                    </w:r>
                    <w:r>
                      <w:rPr>
                        <w:spacing w:val="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will</w:t>
                    </w:r>
                    <w:r>
                      <w:rPr>
                        <w:spacing w:val="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depend</w:t>
                    </w:r>
                    <w:r>
                      <w:rPr>
                        <w:spacing w:val="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on</w:t>
                    </w:r>
                    <w:r>
                      <w:rPr>
                        <w:spacing w:val="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term</w:t>
                    </w:r>
                    <w:r>
                      <w:rPr>
                        <w:spacing w:val="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of</w:t>
                    </w:r>
                    <w:r>
                      <w:rPr>
                        <w:spacing w:val="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-7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loan;</w:t>
                    </w:r>
                    <w:r>
                      <w:rPr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structure</w:t>
                    </w:r>
                    <w:r>
                      <w:rPr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of</w:t>
                    </w:r>
                    <w:r>
                      <w:rPr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loan;</w:t>
                    </w:r>
                    <w:r>
                      <w:rPr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terms</w:t>
                    </w:r>
                    <w:r>
                      <w:rPr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of</w:t>
                    </w:r>
                    <w:r>
                      <w:rPr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payment</w:t>
                    </w:r>
                    <w:r>
                      <w:rPr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of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interest.</w:t>
                    </w:r>
                  </w:p>
                  <w:p w14:paraId="7E901E30" w14:textId="77777777" w:rsidR="00F62EE5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88"/>
                        <w:tab w:val="left" w:pos="389"/>
                      </w:tabs>
                      <w:spacing w:line="249" w:lineRule="auto"/>
                      <w:ind w:right="27"/>
                      <w:rPr>
                        <w:sz w:val="23"/>
                      </w:rPr>
                    </w:pP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Internal</w:t>
                    </w:r>
                    <w:r>
                      <w:rPr>
                        <w:b/>
                        <w:color w:val="414141"/>
                        <w:spacing w:val="2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cost</w:t>
                    </w:r>
                    <w:r>
                      <w:rPr>
                        <w:b/>
                        <w:color w:val="414141"/>
                        <w:spacing w:val="2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loading</w:t>
                    </w:r>
                    <w:r>
                      <w:rPr>
                        <w:b/>
                        <w:color w:val="414141"/>
                        <w:spacing w:val="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w w:val="105"/>
                        <w:sz w:val="23"/>
                      </w:rPr>
                      <w:t>–</w:t>
                    </w:r>
                    <w:r>
                      <w:rPr>
                        <w:b/>
                        <w:color w:val="414141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2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interest</w:t>
                    </w:r>
                    <w:r>
                      <w:rPr>
                        <w:spacing w:val="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rate</w:t>
                    </w:r>
                    <w:r>
                      <w:rPr>
                        <w:spacing w:val="2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charged</w:t>
                    </w:r>
                    <w:r>
                      <w:rPr>
                        <w:spacing w:val="2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will</w:t>
                    </w:r>
                    <w:r>
                      <w:rPr>
                        <w:spacing w:val="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also</w:t>
                    </w:r>
                    <w:r>
                      <w:rPr>
                        <w:spacing w:val="2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take</w:t>
                    </w:r>
                    <w:r>
                      <w:rPr>
                        <w:spacing w:val="2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into</w:t>
                    </w:r>
                    <w:r>
                      <w:rPr>
                        <w:spacing w:val="2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account</w:t>
                    </w:r>
                    <w:r>
                      <w:rPr>
                        <w:spacing w:val="-7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costs</w:t>
                    </w:r>
                    <w:r>
                      <w:rPr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of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doing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business.</w:t>
                    </w:r>
                  </w:p>
                </w:txbxContent>
              </v:textbox>
            </v:shape>
            <w10:anchorlock/>
          </v:group>
        </w:pict>
      </w:r>
    </w:p>
    <w:p w14:paraId="2DC302E9" w14:textId="77777777" w:rsidR="00F62EE5" w:rsidRDefault="00F62EE5">
      <w:pPr>
        <w:rPr>
          <w:sz w:val="20"/>
        </w:rPr>
        <w:sectPr w:rsidR="00F62EE5">
          <w:pgSz w:w="11920" w:h="16850"/>
          <w:pgMar w:top="860" w:right="1180" w:bottom="280" w:left="12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2D5382C2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73" w:line="249" w:lineRule="auto"/>
        <w:ind w:right="154"/>
        <w:rPr>
          <w:rFonts w:ascii="Symbol" w:hAnsi="Symbol"/>
          <w:color w:val="515151"/>
          <w:sz w:val="20"/>
        </w:rPr>
      </w:pPr>
      <w:r>
        <w:lastRenderedPageBreak/>
        <w:pict w14:anchorId="0528D082">
          <v:shape id="_x0000_s1026" style="position:absolute;left:0;text-align:left;margin-left:67pt;margin-top:3.9pt;width:464.05pt;height:485pt;z-index:-15851008;mso-position-horizontal-relative:page" coordorigin="1340,78" coordsize="9281,9700" o:spt="100" adj="0,,0" path="m10620,1463r-8589,l2031,1741r,276l10620,2017r,-276l10620,1463xm10620,5618r-8949,l1671,5894r,278l1671,6448r,279l1671,7003r,276l1671,7557r,l1671,7834r,276l1671,8388r,276l1671,8942r,276l2031,9218r,276l1340,9494r,284l7465,9778r,-284l10620,9494r,-276l10620,9218r,-276l10620,8664r,-276l10620,8110r,-276l10620,7557r,l10620,7279r,-276l10620,6727r,-279l10620,6172r,-278l10620,5618xm10620,4788r-8949,l1671,5064r,278l1671,5618r8949,l10620,5342r,-278l10620,4788xm10620,3957r-8949,l1671,4233r,276l1671,4788r8949,l10620,4509r,-276l10620,3957xm10620,3402r-8949,l1671,3678r,279l10620,3957r,-279l10620,3402xm10620,2848r-8949,l1671,3126r,276l10620,3402r,-276l10620,2848xm10620,2017r-8949,l1671,2293r,279l1671,2848r8949,l10620,2572r,-279l10620,2017xm10620,78r-8949,l1671,356r,276l1671,632r,277l1671,1187r360,l2031,1463r8589,l10620,1187r,l10620,909r,-277l10620,632r,-276l10620,78xe" fillcolor="#fbfbfb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414141"/>
          <w:w w:val="105"/>
          <w:sz w:val="23"/>
        </w:rPr>
        <w:t>Internal</w:t>
      </w:r>
      <w:r>
        <w:rPr>
          <w:b/>
          <w:color w:val="414141"/>
          <w:spacing w:val="1"/>
          <w:w w:val="105"/>
          <w:sz w:val="23"/>
        </w:rPr>
        <w:t xml:space="preserve"> </w:t>
      </w:r>
      <w:r>
        <w:rPr>
          <w:b/>
          <w:color w:val="414141"/>
          <w:w w:val="105"/>
          <w:sz w:val="23"/>
        </w:rPr>
        <w:t>and</w:t>
      </w:r>
      <w:r>
        <w:rPr>
          <w:b/>
          <w:color w:val="414141"/>
          <w:spacing w:val="1"/>
          <w:w w:val="105"/>
          <w:sz w:val="23"/>
        </w:rPr>
        <w:t xml:space="preserve"> </w:t>
      </w:r>
      <w:r>
        <w:rPr>
          <w:b/>
          <w:color w:val="414141"/>
          <w:w w:val="105"/>
          <w:sz w:val="23"/>
        </w:rPr>
        <w:t>External</w:t>
      </w:r>
      <w:r>
        <w:rPr>
          <w:b/>
          <w:color w:val="414141"/>
          <w:spacing w:val="1"/>
          <w:w w:val="105"/>
          <w:sz w:val="23"/>
        </w:rPr>
        <w:t xml:space="preserve"> </w:t>
      </w:r>
      <w:r>
        <w:rPr>
          <w:b/>
          <w:color w:val="414141"/>
          <w:w w:val="105"/>
          <w:sz w:val="23"/>
        </w:rPr>
        <w:t>Costs</w:t>
      </w:r>
      <w:r>
        <w:rPr>
          <w:b/>
          <w:color w:val="414141"/>
          <w:spacing w:val="1"/>
          <w:w w:val="105"/>
          <w:sz w:val="23"/>
        </w:rPr>
        <w:t xml:space="preserve"> </w:t>
      </w:r>
      <w:r>
        <w:rPr>
          <w:b/>
          <w:color w:val="414141"/>
          <w:w w:val="105"/>
          <w:sz w:val="23"/>
        </w:rPr>
        <w:t xml:space="preserve">of  Funds  - </w:t>
      </w:r>
      <w:r>
        <w:rPr>
          <w:color w:val="515151"/>
          <w:w w:val="105"/>
          <w:sz w:val="23"/>
        </w:rPr>
        <w:t>The  rate  of  interest  charged  is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also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affected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by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the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rate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at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which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the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funds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necessary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to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provide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loan</w:t>
      </w:r>
      <w:r>
        <w:rPr>
          <w:color w:val="515151"/>
          <w:spacing w:val="-70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facilities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to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customers</w:t>
      </w:r>
      <w:r>
        <w:rPr>
          <w:color w:val="515151"/>
          <w:spacing w:val="73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are</w:t>
      </w:r>
      <w:r>
        <w:rPr>
          <w:color w:val="515151"/>
          <w:spacing w:val="73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sourced,</w:t>
      </w:r>
      <w:r>
        <w:rPr>
          <w:color w:val="515151"/>
          <w:spacing w:val="73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normally</w:t>
      </w:r>
      <w:r>
        <w:rPr>
          <w:color w:val="515151"/>
          <w:spacing w:val="73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referred</w:t>
      </w:r>
      <w:r>
        <w:rPr>
          <w:color w:val="515151"/>
          <w:spacing w:val="73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to</w:t>
      </w:r>
      <w:r>
        <w:rPr>
          <w:color w:val="515151"/>
          <w:spacing w:val="73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as</w:t>
      </w:r>
      <w:r>
        <w:rPr>
          <w:color w:val="515151"/>
          <w:spacing w:val="73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the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Company’s</w:t>
      </w:r>
      <w:r>
        <w:rPr>
          <w:color w:val="515151"/>
          <w:spacing w:val="6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external</w:t>
      </w:r>
      <w:r>
        <w:rPr>
          <w:color w:val="515151"/>
          <w:spacing w:val="9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cost</w:t>
      </w:r>
      <w:r>
        <w:rPr>
          <w:color w:val="515151"/>
          <w:spacing w:val="7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of</w:t>
      </w:r>
      <w:r>
        <w:rPr>
          <w:color w:val="515151"/>
          <w:spacing w:val="5"/>
          <w:w w:val="105"/>
          <w:sz w:val="23"/>
        </w:rPr>
        <w:t xml:space="preserve"> </w:t>
      </w:r>
      <w:r>
        <w:rPr>
          <w:color w:val="515151"/>
          <w:w w:val="105"/>
          <w:sz w:val="23"/>
        </w:rPr>
        <w:t>funds.</w:t>
      </w:r>
    </w:p>
    <w:p w14:paraId="77CC0558" w14:textId="77777777" w:rsidR="00F62EE5" w:rsidRDefault="00000000">
      <w:pPr>
        <w:pStyle w:val="BodyText"/>
        <w:spacing w:line="249" w:lineRule="auto"/>
        <w:ind w:left="859" w:right="151"/>
      </w:pPr>
      <w:r>
        <w:rPr>
          <w:color w:val="515151"/>
          <w:w w:val="105"/>
        </w:rPr>
        <w:t>Internal</w:t>
      </w:r>
      <w:r>
        <w:rPr>
          <w:color w:val="515151"/>
          <w:spacing w:val="51"/>
          <w:w w:val="105"/>
        </w:rPr>
        <w:t xml:space="preserve"> </w:t>
      </w:r>
      <w:r>
        <w:rPr>
          <w:color w:val="515151"/>
          <w:w w:val="105"/>
        </w:rPr>
        <w:t>cost</w:t>
      </w:r>
      <w:r>
        <w:rPr>
          <w:color w:val="515151"/>
          <w:spacing w:val="53"/>
          <w:w w:val="105"/>
        </w:rPr>
        <w:t xml:space="preserve"> </w:t>
      </w:r>
      <w:r>
        <w:rPr>
          <w:color w:val="515151"/>
          <w:w w:val="105"/>
        </w:rPr>
        <w:t>of</w:t>
      </w:r>
      <w:r>
        <w:rPr>
          <w:color w:val="515151"/>
          <w:spacing w:val="48"/>
          <w:w w:val="105"/>
        </w:rPr>
        <w:t xml:space="preserve"> </w:t>
      </w:r>
      <w:r>
        <w:rPr>
          <w:color w:val="515151"/>
          <w:w w:val="105"/>
        </w:rPr>
        <w:t>funds</w:t>
      </w:r>
      <w:r>
        <w:rPr>
          <w:color w:val="515151"/>
          <w:spacing w:val="47"/>
          <w:w w:val="105"/>
        </w:rPr>
        <w:t xml:space="preserve"> </w:t>
      </w:r>
      <w:r>
        <w:rPr>
          <w:color w:val="515151"/>
          <w:w w:val="105"/>
        </w:rPr>
        <w:t>being</w:t>
      </w:r>
      <w:r>
        <w:rPr>
          <w:color w:val="515151"/>
          <w:spacing w:val="48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50"/>
          <w:w w:val="105"/>
        </w:rPr>
        <w:t xml:space="preserve"> </w:t>
      </w:r>
      <w:r>
        <w:rPr>
          <w:color w:val="515151"/>
          <w:w w:val="105"/>
        </w:rPr>
        <w:t>expected</w:t>
      </w:r>
      <w:r>
        <w:rPr>
          <w:color w:val="515151"/>
          <w:spacing w:val="49"/>
          <w:w w:val="105"/>
        </w:rPr>
        <w:t xml:space="preserve"> </w:t>
      </w:r>
      <w:r>
        <w:rPr>
          <w:color w:val="515151"/>
          <w:w w:val="105"/>
        </w:rPr>
        <w:t>return</w:t>
      </w:r>
      <w:r>
        <w:rPr>
          <w:color w:val="515151"/>
          <w:spacing w:val="50"/>
          <w:w w:val="105"/>
        </w:rPr>
        <w:t xml:space="preserve"> </w:t>
      </w:r>
      <w:r>
        <w:rPr>
          <w:color w:val="515151"/>
          <w:w w:val="105"/>
        </w:rPr>
        <w:t>on</w:t>
      </w:r>
      <w:r>
        <w:rPr>
          <w:color w:val="515151"/>
          <w:spacing w:val="49"/>
          <w:w w:val="105"/>
        </w:rPr>
        <w:t xml:space="preserve"> </w:t>
      </w:r>
      <w:r>
        <w:rPr>
          <w:color w:val="515151"/>
          <w:w w:val="105"/>
        </w:rPr>
        <w:t>equity</w:t>
      </w:r>
      <w:r>
        <w:rPr>
          <w:color w:val="515151"/>
          <w:spacing w:val="49"/>
          <w:w w:val="105"/>
        </w:rPr>
        <w:t xml:space="preserve"> </w:t>
      </w:r>
      <w:r>
        <w:rPr>
          <w:color w:val="515151"/>
          <w:w w:val="105"/>
        </w:rPr>
        <w:t>issued,</w:t>
      </w:r>
      <w:r>
        <w:rPr>
          <w:color w:val="515151"/>
          <w:spacing w:val="48"/>
          <w:w w:val="105"/>
        </w:rPr>
        <w:t xml:space="preserve"> </w:t>
      </w:r>
      <w:r>
        <w:rPr>
          <w:color w:val="515151"/>
          <w:w w:val="105"/>
        </w:rPr>
        <w:t>is</w:t>
      </w:r>
      <w:r>
        <w:rPr>
          <w:color w:val="515151"/>
          <w:spacing w:val="50"/>
          <w:w w:val="105"/>
        </w:rPr>
        <w:t xml:space="preserve"> </w:t>
      </w:r>
      <w:r>
        <w:rPr>
          <w:color w:val="515151"/>
          <w:w w:val="105"/>
        </w:rPr>
        <w:t>also</w:t>
      </w:r>
      <w:r>
        <w:rPr>
          <w:color w:val="515151"/>
          <w:spacing w:val="-70"/>
          <w:w w:val="105"/>
        </w:rPr>
        <w:t xml:space="preserve"> </w:t>
      </w:r>
      <w:r>
        <w:rPr>
          <w:color w:val="515151"/>
          <w:w w:val="105"/>
        </w:rPr>
        <w:t>a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relevant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factor.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The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interest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rate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charged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</w:rPr>
        <w:t>will  also  take  into  account</w:t>
      </w:r>
      <w:r>
        <w:rPr>
          <w:color w:val="515151"/>
          <w:spacing w:val="-70"/>
          <w:w w:val="105"/>
        </w:rPr>
        <w:t xml:space="preserve"> </w:t>
      </w:r>
      <w:r>
        <w:rPr>
          <w:color w:val="515151"/>
          <w:w w:val="105"/>
        </w:rPr>
        <w:t>costs</w:t>
      </w:r>
      <w:r>
        <w:rPr>
          <w:color w:val="515151"/>
          <w:spacing w:val="3"/>
          <w:w w:val="105"/>
        </w:rPr>
        <w:t xml:space="preserve"> </w:t>
      </w:r>
      <w:r>
        <w:rPr>
          <w:color w:val="515151"/>
          <w:w w:val="105"/>
        </w:rPr>
        <w:t>of</w:t>
      </w:r>
      <w:r>
        <w:rPr>
          <w:color w:val="515151"/>
          <w:spacing w:val="6"/>
          <w:w w:val="105"/>
        </w:rPr>
        <w:t xml:space="preserve"> </w:t>
      </w:r>
      <w:r>
        <w:rPr>
          <w:color w:val="515151"/>
          <w:w w:val="105"/>
        </w:rPr>
        <w:t>doing</w:t>
      </w:r>
      <w:r>
        <w:rPr>
          <w:color w:val="515151"/>
          <w:spacing w:val="5"/>
          <w:w w:val="105"/>
        </w:rPr>
        <w:t xml:space="preserve"> </w:t>
      </w:r>
      <w:r>
        <w:rPr>
          <w:color w:val="515151"/>
          <w:w w:val="105"/>
        </w:rPr>
        <w:t>business.</w:t>
      </w:r>
    </w:p>
    <w:p w14:paraId="68F5FC00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line="249" w:lineRule="auto"/>
        <w:ind w:right="137"/>
        <w:rPr>
          <w:rFonts w:ascii="Symbol" w:hAnsi="Symbol"/>
          <w:sz w:val="20"/>
        </w:rPr>
      </w:pPr>
      <w:r>
        <w:rPr>
          <w:b/>
          <w:color w:val="414141"/>
          <w:w w:val="105"/>
          <w:sz w:val="23"/>
        </w:rPr>
        <w:t xml:space="preserve">Credit Risk </w:t>
      </w:r>
      <w:r>
        <w:rPr>
          <w:b/>
          <w:color w:val="414141"/>
          <w:w w:val="155"/>
          <w:sz w:val="23"/>
        </w:rPr>
        <w:t xml:space="preserve">– </w:t>
      </w:r>
      <w:r>
        <w:rPr>
          <w:w w:val="105"/>
          <w:sz w:val="23"/>
        </w:rPr>
        <w:t>As a matter of prudence, bad debt provision cost should 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factored into all transactions. This cost is then reflected in the final interest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rate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quoted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customer.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amount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bad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debt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provision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applicable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>to a particular transaction depends on our internal assessment of the credit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strength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customer.</w:t>
      </w:r>
    </w:p>
    <w:p w14:paraId="3FD16FBB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line="249" w:lineRule="auto"/>
        <w:ind w:right="138"/>
        <w:rPr>
          <w:rFonts w:ascii="Symbol" w:hAnsi="Symbol"/>
          <w:sz w:val="20"/>
        </w:rPr>
      </w:pPr>
      <w:r>
        <w:rPr>
          <w:b/>
          <w:color w:val="414141"/>
          <w:sz w:val="23"/>
        </w:rPr>
        <w:t xml:space="preserve">Other Factors </w:t>
      </w:r>
      <w:r>
        <w:rPr>
          <w:b/>
          <w:color w:val="414141"/>
          <w:w w:val="155"/>
          <w:sz w:val="23"/>
        </w:rPr>
        <w:t xml:space="preserve">– </w:t>
      </w:r>
      <w:r>
        <w:rPr>
          <w:sz w:val="23"/>
        </w:rPr>
        <w:t>The rate of interest shall be based on the cost of borrowed</w:t>
      </w:r>
      <w:r>
        <w:rPr>
          <w:spacing w:val="1"/>
          <w:sz w:val="23"/>
        </w:rPr>
        <w:t xml:space="preserve"> </w:t>
      </w:r>
      <w:r>
        <w:rPr>
          <w:sz w:val="23"/>
        </w:rPr>
        <w:t>funds,</w:t>
      </w:r>
      <w:r>
        <w:rPr>
          <w:spacing w:val="1"/>
          <w:sz w:val="23"/>
        </w:rPr>
        <w:t xml:space="preserve"> </w:t>
      </w:r>
      <w:r>
        <w:rPr>
          <w:sz w:val="23"/>
        </w:rPr>
        <w:t>matching</w:t>
      </w:r>
      <w:r>
        <w:rPr>
          <w:spacing w:val="1"/>
          <w:sz w:val="23"/>
        </w:rPr>
        <w:t xml:space="preserve"> </w:t>
      </w:r>
      <w:r>
        <w:rPr>
          <w:sz w:val="23"/>
        </w:rPr>
        <w:t>tenor</w:t>
      </w:r>
      <w:r>
        <w:rPr>
          <w:spacing w:val="1"/>
          <w:sz w:val="23"/>
        </w:rPr>
        <w:t xml:space="preserve"> </w:t>
      </w:r>
      <w:r>
        <w:rPr>
          <w:sz w:val="23"/>
        </w:rPr>
        <w:t>cost,</w:t>
      </w:r>
      <w:r>
        <w:rPr>
          <w:spacing w:val="1"/>
          <w:sz w:val="23"/>
        </w:rPr>
        <w:t xml:space="preserve"> </w:t>
      </w:r>
      <w:r>
        <w:rPr>
          <w:sz w:val="23"/>
        </w:rPr>
        <w:t>market</w:t>
      </w:r>
      <w:r>
        <w:rPr>
          <w:spacing w:val="1"/>
          <w:sz w:val="23"/>
        </w:rPr>
        <w:t xml:space="preserve"> </w:t>
      </w:r>
      <w:r>
        <w:rPr>
          <w:sz w:val="23"/>
        </w:rPr>
        <w:t>liquidity,</w:t>
      </w:r>
      <w:r>
        <w:rPr>
          <w:spacing w:val="1"/>
          <w:sz w:val="23"/>
        </w:rPr>
        <w:t xml:space="preserve"> </w:t>
      </w:r>
      <w:r>
        <w:rPr>
          <w:sz w:val="23"/>
        </w:rPr>
        <w:t>RBI</w:t>
      </w:r>
      <w:r>
        <w:rPr>
          <w:spacing w:val="1"/>
          <w:sz w:val="23"/>
        </w:rPr>
        <w:t xml:space="preserve"> </w:t>
      </w:r>
      <w:r>
        <w:rPr>
          <w:sz w:val="23"/>
        </w:rPr>
        <w:t>policies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69"/>
          <w:sz w:val="23"/>
        </w:rPr>
        <w:t xml:space="preserve"> </w:t>
      </w:r>
      <w:r>
        <w:rPr>
          <w:sz w:val="23"/>
        </w:rPr>
        <w:t>credit</w:t>
      </w:r>
      <w:r>
        <w:rPr>
          <w:spacing w:val="69"/>
          <w:sz w:val="23"/>
        </w:rPr>
        <w:t xml:space="preserve"> </w:t>
      </w:r>
      <w:r>
        <w:rPr>
          <w:sz w:val="23"/>
        </w:rPr>
        <w:t>flow,</w:t>
      </w:r>
      <w:r>
        <w:rPr>
          <w:spacing w:val="1"/>
          <w:sz w:val="23"/>
        </w:rPr>
        <w:t xml:space="preserve"> </w:t>
      </w:r>
      <w:r>
        <w:rPr>
          <w:sz w:val="23"/>
        </w:rPr>
        <w:t>offerings</w:t>
      </w:r>
      <w:r>
        <w:rPr>
          <w:spacing w:val="47"/>
          <w:sz w:val="23"/>
        </w:rPr>
        <w:t xml:space="preserve"> </w:t>
      </w:r>
      <w:r>
        <w:rPr>
          <w:sz w:val="23"/>
        </w:rPr>
        <w:t>by</w:t>
      </w:r>
      <w:r>
        <w:rPr>
          <w:spacing w:val="50"/>
          <w:sz w:val="23"/>
        </w:rPr>
        <w:t xml:space="preserve"> </w:t>
      </w:r>
      <w:r>
        <w:rPr>
          <w:sz w:val="23"/>
        </w:rPr>
        <w:t>competition,</w:t>
      </w:r>
      <w:r>
        <w:rPr>
          <w:spacing w:val="48"/>
          <w:sz w:val="23"/>
        </w:rPr>
        <w:t xml:space="preserve"> </w:t>
      </w:r>
      <w:r>
        <w:rPr>
          <w:sz w:val="23"/>
        </w:rPr>
        <w:t>tenure</w:t>
      </w:r>
      <w:r>
        <w:rPr>
          <w:spacing w:val="48"/>
          <w:sz w:val="23"/>
        </w:rPr>
        <w:t xml:space="preserve"> </w:t>
      </w:r>
      <w:r>
        <w:rPr>
          <w:sz w:val="23"/>
        </w:rPr>
        <w:t>of</w:t>
      </w:r>
      <w:r>
        <w:rPr>
          <w:spacing w:val="49"/>
          <w:sz w:val="23"/>
        </w:rPr>
        <w:t xml:space="preserve"> </w:t>
      </w:r>
      <w:r>
        <w:rPr>
          <w:sz w:val="23"/>
        </w:rPr>
        <w:t>customer</w:t>
      </w:r>
      <w:r>
        <w:rPr>
          <w:spacing w:val="50"/>
          <w:sz w:val="23"/>
        </w:rPr>
        <w:t xml:space="preserve"> </w:t>
      </w:r>
      <w:r>
        <w:rPr>
          <w:sz w:val="23"/>
        </w:rPr>
        <w:t>relationship,</w:t>
      </w:r>
      <w:r>
        <w:rPr>
          <w:spacing w:val="48"/>
          <w:sz w:val="23"/>
        </w:rPr>
        <w:t xml:space="preserve"> </w:t>
      </w:r>
      <w:r>
        <w:rPr>
          <w:sz w:val="23"/>
        </w:rPr>
        <w:t>market</w:t>
      </w:r>
      <w:r>
        <w:rPr>
          <w:spacing w:val="49"/>
          <w:sz w:val="23"/>
        </w:rPr>
        <w:t xml:space="preserve"> </w:t>
      </w:r>
      <w:r>
        <w:rPr>
          <w:sz w:val="23"/>
        </w:rPr>
        <w:t>reputation,</w:t>
      </w:r>
      <w:r>
        <w:rPr>
          <w:spacing w:val="-67"/>
          <w:sz w:val="23"/>
        </w:rPr>
        <w:t xml:space="preserve"> </w:t>
      </w:r>
      <w:r>
        <w:rPr>
          <w:sz w:val="23"/>
        </w:rPr>
        <w:t>cost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disbursements,</w:t>
      </w:r>
      <w:r>
        <w:rPr>
          <w:spacing w:val="1"/>
          <w:sz w:val="23"/>
        </w:rPr>
        <w:t xml:space="preserve"> </w:t>
      </w:r>
      <w:r>
        <w:rPr>
          <w:sz w:val="23"/>
        </w:rPr>
        <w:t>inherent</w:t>
      </w:r>
      <w:r>
        <w:rPr>
          <w:spacing w:val="1"/>
          <w:sz w:val="23"/>
        </w:rPr>
        <w:t xml:space="preserve"> </w:t>
      </w:r>
      <w:r>
        <w:rPr>
          <w:sz w:val="23"/>
        </w:rPr>
        <w:t>credit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default</w:t>
      </w:r>
      <w:r>
        <w:rPr>
          <w:spacing w:val="1"/>
          <w:sz w:val="23"/>
        </w:rPr>
        <w:t xml:space="preserve"> </w:t>
      </w:r>
      <w:r>
        <w:rPr>
          <w:sz w:val="23"/>
        </w:rPr>
        <w:t>risk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products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67"/>
          <w:sz w:val="23"/>
        </w:rPr>
        <w:t xml:space="preserve"> </w:t>
      </w:r>
      <w:r>
        <w:rPr>
          <w:sz w:val="23"/>
        </w:rPr>
        <w:t>customer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arising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customer</w:t>
      </w:r>
      <w:r>
        <w:rPr>
          <w:spacing w:val="1"/>
          <w:sz w:val="23"/>
        </w:rPr>
        <w:t xml:space="preserve"> </w:t>
      </w:r>
      <w:r>
        <w:rPr>
          <w:sz w:val="23"/>
        </w:rPr>
        <w:t>segment,</w:t>
      </w:r>
      <w:r>
        <w:rPr>
          <w:spacing w:val="1"/>
          <w:sz w:val="23"/>
        </w:rPr>
        <w:t xml:space="preserve"> </w:t>
      </w:r>
      <w:r>
        <w:rPr>
          <w:sz w:val="23"/>
        </w:rPr>
        <w:t>profile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69"/>
          <w:sz w:val="23"/>
        </w:rPr>
        <w:t xml:space="preserve"> </w:t>
      </w:r>
      <w:r>
        <w:rPr>
          <w:sz w:val="23"/>
        </w:rPr>
        <w:t>customers,</w:t>
      </w:r>
      <w:r>
        <w:rPr>
          <w:spacing w:val="1"/>
          <w:sz w:val="23"/>
        </w:rPr>
        <w:t xml:space="preserve"> </w:t>
      </w:r>
      <w:r>
        <w:rPr>
          <w:sz w:val="23"/>
        </w:rPr>
        <w:t>stability in earning and employment, deviations permitted, ancillary business</w:t>
      </w:r>
      <w:r>
        <w:rPr>
          <w:spacing w:val="1"/>
          <w:sz w:val="23"/>
        </w:rPr>
        <w:t xml:space="preserve"> </w:t>
      </w:r>
      <w:r>
        <w:rPr>
          <w:sz w:val="23"/>
        </w:rPr>
        <w:t>opportunities,</w:t>
      </w:r>
      <w:r>
        <w:rPr>
          <w:spacing w:val="1"/>
          <w:sz w:val="23"/>
        </w:rPr>
        <w:t xml:space="preserve"> </w:t>
      </w:r>
      <w:r>
        <w:rPr>
          <w:sz w:val="23"/>
        </w:rPr>
        <w:t>future</w:t>
      </w:r>
      <w:r>
        <w:rPr>
          <w:spacing w:val="1"/>
          <w:sz w:val="23"/>
        </w:rPr>
        <w:t xml:space="preserve"> </w:t>
      </w:r>
      <w:r>
        <w:rPr>
          <w:sz w:val="23"/>
        </w:rPr>
        <w:t>potential,</w:t>
      </w:r>
      <w:r>
        <w:rPr>
          <w:spacing w:val="1"/>
          <w:sz w:val="23"/>
        </w:rPr>
        <w:t xml:space="preserve"> </w:t>
      </w:r>
      <w:r>
        <w:rPr>
          <w:sz w:val="23"/>
        </w:rPr>
        <w:t>group</w:t>
      </w:r>
      <w:r>
        <w:rPr>
          <w:spacing w:val="1"/>
          <w:sz w:val="23"/>
        </w:rPr>
        <w:t xml:space="preserve"> </w:t>
      </w:r>
      <w:r>
        <w:rPr>
          <w:sz w:val="23"/>
        </w:rPr>
        <w:t>strength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overall</w:t>
      </w:r>
      <w:r>
        <w:rPr>
          <w:spacing w:val="69"/>
          <w:sz w:val="23"/>
        </w:rPr>
        <w:t xml:space="preserve"> </w:t>
      </w:r>
      <w:r>
        <w:rPr>
          <w:sz w:val="23"/>
        </w:rPr>
        <w:t>customer</w:t>
      </w:r>
      <w:r>
        <w:rPr>
          <w:spacing w:val="69"/>
          <w:sz w:val="23"/>
        </w:rPr>
        <w:t xml:space="preserve"> </w:t>
      </w:r>
      <w:r>
        <w:rPr>
          <w:sz w:val="23"/>
        </w:rPr>
        <w:t>yield,</w:t>
      </w:r>
      <w:r>
        <w:rPr>
          <w:spacing w:val="1"/>
          <w:sz w:val="23"/>
        </w:rPr>
        <w:t xml:space="preserve"> </w:t>
      </w:r>
      <w:r>
        <w:rPr>
          <w:sz w:val="23"/>
        </w:rPr>
        <w:t>nature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value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primary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collateral</w:t>
      </w:r>
      <w:r>
        <w:rPr>
          <w:spacing w:val="1"/>
          <w:sz w:val="23"/>
        </w:rPr>
        <w:t xml:space="preserve"> </w:t>
      </w:r>
      <w:r>
        <w:rPr>
          <w:sz w:val="23"/>
        </w:rPr>
        <w:t>securities,</w:t>
      </w:r>
      <w:r>
        <w:rPr>
          <w:spacing w:val="1"/>
          <w:sz w:val="23"/>
        </w:rPr>
        <w:t xml:space="preserve"> </w:t>
      </w:r>
      <w:r>
        <w:rPr>
          <w:sz w:val="23"/>
        </w:rPr>
        <w:t>past</w:t>
      </w:r>
      <w:r>
        <w:rPr>
          <w:spacing w:val="1"/>
          <w:sz w:val="23"/>
        </w:rPr>
        <w:t xml:space="preserve"> </w:t>
      </w:r>
      <w:r>
        <w:rPr>
          <w:sz w:val="23"/>
        </w:rPr>
        <w:t>repayment</w:t>
      </w:r>
      <w:r>
        <w:rPr>
          <w:spacing w:val="69"/>
          <w:sz w:val="23"/>
        </w:rPr>
        <w:t xml:space="preserve"> </w:t>
      </w:r>
      <w:r>
        <w:rPr>
          <w:sz w:val="23"/>
        </w:rPr>
        <w:t>track</w:t>
      </w:r>
      <w:r>
        <w:rPr>
          <w:spacing w:val="-67"/>
          <w:sz w:val="23"/>
        </w:rPr>
        <w:t xml:space="preserve"> </w:t>
      </w:r>
      <w:r>
        <w:rPr>
          <w:sz w:val="23"/>
        </w:rPr>
        <w:t>record of the customers, external ratings of the customers , industry trends,</w:t>
      </w:r>
      <w:r>
        <w:rPr>
          <w:spacing w:val="1"/>
          <w:sz w:val="23"/>
        </w:rPr>
        <w:t xml:space="preserve"> </w:t>
      </w:r>
      <w:r>
        <w:rPr>
          <w:sz w:val="23"/>
        </w:rPr>
        <w:t>switchover</w:t>
      </w:r>
      <w:r>
        <w:rPr>
          <w:spacing w:val="-6"/>
          <w:sz w:val="23"/>
        </w:rPr>
        <w:t xml:space="preserve"> </w:t>
      </w:r>
      <w:r>
        <w:rPr>
          <w:sz w:val="23"/>
        </w:rPr>
        <w:t>options,</w:t>
      </w:r>
      <w:r>
        <w:rPr>
          <w:spacing w:val="-8"/>
          <w:sz w:val="23"/>
        </w:rPr>
        <w:t xml:space="preserve"> </w:t>
      </w:r>
      <w:r>
        <w:rPr>
          <w:sz w:val="23"/>
        </w:rPr>
        <w:t>canvassed</w:t>
      </w:r>
      <w:r>
        <w:rPr>
          <w:spacing w:val="-5"/>
          <w:sz w:val="23"/>
        </w:rPr>
        <w:t xml:space="preserve"> </w:t>
      </w:r>
      <w:r>
        <w:rPr>
          <w:sz w:val="23"/>
        </w:rPr>
        <w:t>accounts</w:t>
      </w:r>
      <w:r>
        <w:rPr>
          <w:spacing w:val="-5"/>
          <w:sz w:val="23"/>
        </w:rPr>
        <w:t xml:space="preserve"> </w:t>
      </w:r>
      <w:r>
        <w:rPr>
          <w:sz w:val="23"/>
        </w:rPr>
        <w:t>etc.</w:t>
      </w:r>
    </w:p>
    <w:p w14:paraId="60B829B4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line="249" w:lineRule="auto"/>
        <w:ind w:right="140"/>
        <w:rPr>
          <w:rFonts w:ascii="Symbol" w:hAnsi="Symbol"/>
          <w:sz w:val="20"/>
        </w:rPr>
      </w:pPr>
      <w:r>
        <w:rPr>
          <w:w w:val="105"/>
          <w:sz w:val="23"/>
        </w:rPr>
        <w:t>The company may adopt discrete interest rate model whereby the rate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interest for same product and tenor availed during same period by customers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would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standardized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could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different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different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customers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depending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upon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consideration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combination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few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factors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listed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out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above.</w:t>
      </w:r>
    </w:p>
    <w:p w14:paraId="1424D741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line="264" w:lineRule="exact"/>
        <w:ind w:hanging="361"/>
        <w:rPr>
          <w:rFonts w:ascii="Symbol" w:hAnsi="Symbol"/>
          <w:sz w:val="20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annualized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rate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interest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would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intimated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customer.</w:t>
      </w:r>
    </w:p>
    <w:p w14:paraId="64628B90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ind w:hanging="361"/>
        <w:rPr>
          <w:rFonts w:ascii="Symbol" w:hAnsi="Symbol"/>
          <w:sz w:val="20"/>
        </w:rPr>
      </w:pPr>
      <w:r>
        <w:rPr>
          <w:spacing w:val="-1"/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interest</w:t>
      </w:r>
      <w:r>
        <w:rPr>
          <w:spacing w:val="-1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rates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would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offered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fixed,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floating,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variable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basis.</w:t>
      </w:r>
    </w:p>
    <w:p w14:paraId="339100EF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2" w:line="249" w:lineRule="auto"/>
        <w:ind w:right="142"/>
        <w:rPr>
          <w:rFonts w:ascii="Symbol" w:hAnsi="Symbol"/>
          <w:sz w:val="20"/>
        </w:rPr>
      </w:pPr>
      <w:r>
        <w:rPr>
          <w:w w:val="105"/>
          <w:sz w:val="23"/>
        </w:rPr>
        <w:t>Interest rates shall be intimated to the customers at the time of sanction/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availing of the loan and the equated instalments/Balloon Payment/Bullet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payment apportionment towards interest and principal dues shall be made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available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customer.</w:t>
      </w:r>
    </w:p>
    <w:p w14:paraId="5CDDA0B2" w14:textId="77777777" w:rsidR="00F62EE5" w:rsidRDefault="00F62EE5">
      <w:pPr>
        <w:pStyle w:val="BodyText"/>
        <w:ind w:left="0"/>
        <w:jc w:val="left"/>
        <w:rPr>
          <w:sz w:val="24"/>
        </w:rPr>
      </w:pPr>
    </w:p>
    <w:p w14:paraId="3D6ABEA1" w14:textId="77777777" w:rsidR="00F62EE5" w:rsidRDefault="00000000">
      <w:pPr>
        <w:pStyle w:val="Heading1"/>
      </w:pPr>
      <w:r>
        <w:rPr>
          <w:color w:val="515151"/>
        </w:rPr>
        <w:t>PROCESSING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/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DOCUMENTATION</w:t>
      </w:r>
      <w:r>
        <w:rPr>
          <w:color w:val="515151"/>
          <w:spacing w:val="-4"/>
        </w:rPr>
        <w:t xml:space="preserve"> </w:t>
      </w:r>
      <w:r>
        <w:rPr>
          <w:color w:val="515151"/>
        </w:rPr>
        <w:t>AND</w:t>
      </w:r>
      <w:r>
        <w:rPr>
          <w:color w:val="515151"/>
          <w:spacing w:val="-4"/>
        </w:rPr>
        <w:t xml:space="preserve"> </w:t>
      </w:r>
      <w:r>
        <w:rPr>
          <w:color w:val="515151"/>
        </w:rPr>
        <w:t>OTHER</w:t>
      </w:r>
      <w:r>
        <w:rPr>
          <w:color w:val="515151"/>
          <w:spacing w:val="-3"/>
        </w:rPr>
        <w:t xml:space="preserve"> </w:t>
      </w:r>
      <w:r>
        <w:rPr>
          <w:color w:val="515151"/>
        </w:rPr>
        <w:t>CHARGES</w:t>
      </w:r>
    </w:p>
    <w:p w14:paraId="43200AE4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117" w:line="249" w:lineRule="auto"/>
        <w:ind w:right="138"/>
        <w:rPr>
          <w:rFonts w:ascii="Symbol" w:hAnsi="Symbol"/>
          <w:sz w:val="20"/>
        </w:rPr>
      </w:pPr>
      <w:r>
        <w:rPr>
          <w:w w:val="105"/>
          <w:sz w:val="23"/>
        </w:rPr>
        <w:t>All processing / documentation and other charges recovered are expressly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Loan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documents.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vary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based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loan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product,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geographical location, customer segment and generally represent the cost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incurred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rendering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services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customers.</w:t>
      </w:r>
    </w:p>
    <w:p w14:paraId="3F4EB5F4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line="249" w:lineRule="auto"/>
        <w:ind w:right="142"/>
        <w:rPr>
          <w:rFonts w:ascii="Symbol" w:hAnsi="Symbol"/>
          <w:sz w:val="20"/>
        </w:rPr>
      </w:pPr>
      <w:r>
        <w:rPr>
          <w:w w:val="105"/>
          <w:sz w:val="23"/>
        </w:rPr>
        <w:t>The practices followed by other competitors in the market would also 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taken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consideration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while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deciding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charges.</w:t>
      </w:r>
    </w:p>
    <w:p w14:paraId="49A72569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line="266" w:lineRule="exact"/>
        <w:ind w:hanging="361"/>
        <w:rPr>
          <w:rFonts w:ascii="Symbol" w:hAnsi="Symbol"/>
          <w:sz w:val="20"/>
        </w:rPr>
      </w:pPr>
      <w:r>
        <w:rPr>
          <w:w w:val="105"/>
          <w:sz w:val="23"/>
        </w:rPr>
        <w:t>Processing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charges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charged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case-to-case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basis.</w:t>
      </w:r>
    </w:p>
    <w:p w14:paraId="2C5309D5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5" w:line="249" w:lineRule="auto"/>
        <w:ind w:right="144"/>
        <w:rPr>
          <w:rFonts w:ascii="Symbol" w:hAnsi="Symbol"/>
          <w:sz w:val="20"/>
        </w:rPr>
      </w:pPr>
      <w:r>
        <w:rPr>
          <w:w w:val="105"/>
          <w:sz w:val="23"/>
        </w:rPr>
        <w:t>Service Tax and other applicable taxes shall be charged as per the guidelines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issued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Government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time.</w:t>
      </w:r>
    </w:p>
    <w:p w14:paraId="08ACFE4F" w14:textId="77777777" w:rsidR="00F62EE5" w:rsidRDefault="00F62EE5">
      <w:pPr>
        <w:pStyle w:val="BodyText"/>
        <w:spacing w:before="10"/>
        <w:ind w:left="0"/>
        <w:jc w:val="left"/>
        <w:rPr>
          <w:sz w:val="27"/>
        </w:rPr>
      </w:pPr>
    </w:p>
    <w:p w14:paraId="6FA4CC93" w14:textId="77777777" w:rsidR="00F62EE5" w:rsidRDefault="00000000">
      <w:pPr>
        <w:pStyle w:val="Heading1"/>
        <w:spacing w:before="101"/>
      </w:pPr>
      <w:r>
        <w:rPr>
          <w:color w:val="515151"/>
          <w:shd w:val="clear" w:color="auto" w:fill="FBFBFB"/>
        </w:rPr>
        <w:t>PENAL</w:t>
      </w:r>
      <w:r>
        <w:rPr>
          <w:color w:val="515151"/>
          <w:spacing w:val="-3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INTEREST</w:t>
      </w:r>
      <w:r>
        <w:rPr>
          <w:color w:val="515151"/>
          <w:spacing w:val="-3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/</w:t>
      </w:r>
      <w:r>
        <w:rPr>
          <w:color w:val="515151"/>
          <w:spacing w:val="-1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LATE</w:t>
      </w:r>
      <w:r>
        <w:rPr>
          <w:color w:val="515151"/>
          <w:spacing w:val="-1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PAYMENT</w:t>
      </w:r>
      <w:r>
        <w:rPr>
          <w:color w:val="515151"/>
          <w:spacing w:val="-3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CHARGES</w:t>
      </w:r>
    </w:p>
    <w:p w14:paraId="2049263B" w14:textId="77777777" w:rsidR="00F62EE5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114" w:line="249" w:lineRule="auto"/>
        <w:ind w:right="141"/>
        <w:rPr>
          <w:rFonts w:ascii="Symbol" w:hAnsi="Symbol"/>
          <w:sz w:val="20"/>
        </w:rPr>
      </w:pPr>
      <w:r>
        <w:rPr>
          <w:w w:val="105"/>
          <w:sz w:val="23"/>
        </w:rPr>
        <w:t>Besides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normal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interest,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Company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collect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interest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late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>payment charges for any delay or default in making payments of any dues.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penal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interest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late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payment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charges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different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products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facilities</w:t>
      </w:r>
      <w:r>
        <w:rPr>
          <w:spacing w:val="-71"/>
          <w:w w:val="105"/>
          <w:sz w:val="23"/>
        </w:rPr>
        <w:t xml:space="preserve"> </w:t>
      </w:r>
      <w:r>
        <w:rPr>
          <w:w w:val="105"/>
          <w:sz w:val="23"/>
        </w:rPr>
        <w:t>would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decided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Company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time.</w:t>
      </w:r>
    </w:p>
    <w:p w14:paraId="314C5E9B" w14:textId="77777777" w:rsidR="00F62EE5" w:rsidRDefault="00F62EE5">
      <w:pPr>
        <w:spacing w:line="249" w:lineRule="auto"/>
        <w:jc w:val="both"/>
        <w:rPr>
          <w:rFonts w:ascii="Symbol" w:hAnsi="Symbol"/>
          <w:sz w:val="20"/>
        </w:rPr>
        <w:sectPr w:rsidR="00F62EE5">
          <w:pgSz w:w="11920" w:h="16850"/>
          <w:pgMar w:top="720" w:right="1180" w:bottom="280" w:left="12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59D62A7D" w14:textId="77777777" w:rsidR="00F62EE5" w:rsidRDefault="00000000">
      <w:pPr>
        <w:pStyle w:val="Heading1"/>
        <w:spacing w:before="78"/>
        <w:jc w:val="both"/>
      </w:pPr>
      <w:r>
        <w:rPr>
          <w:color w:val="515151"/>
          <w:shd w:val="clear" w:color="auto" w:fill="FBFBFB"/>
        </w:rPr>
        <w:lastRenderedPageBreak/>
        <w:t>REPOSSESSION</w:t>
      </w:r>
      <w:r>
        <w:rPr>
          <w:color w:val="515151"/>
          <w:spacing w:val="-5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OF</w:t>
      </w:r>
      <w:r>
        <w:rPr>
          <w:color w:val="515151"/>
          <w:spacing w:val="-4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HYPOTHECATED</w:t>
      </w:r>
      <w:r>
        <w:rPr>
          <w:color w:val="515151"/>
          <w:spacing w:val="-5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ASSETS</w:t>
      </w:r>
      <w:r>
        <w:rPr>
          <w:color w:val="515151"/>
          <w:spacing w:val="-2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FINANCED</w:t>
      </w:r>
      <w:r>
        <w:rPr>
          <w:color w:val="515151"/>
          <w:spacing w:val="-4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BY</w:t>
      </w:r>
      <w:r>
        <w:rPr>
          <w:color w:val="515151"/>
          <w:spacing w:val="-5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THE</w:t>
      </w:r>
      <w:r>
        <w:rPr>
          <w:color w:val="515151"/>
          <w:spacing w:val="-1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COMPANY:</w:t>
      </w:r>
    </w:p>
    <w:p w14:paraId="0828D082" w14:textId="77777777" w:rsidR="00F62EE5" w:rsidRDefault="00000000">
      <w:pPr>
        <w:pStyle w:val="BodyText"/>
        <w:spacing w:before="141" w:line="268" w:lineRule="auto"/>
        <w:ind w:left="139" w:right="156"/>
      </w:pP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Company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has  a  built-in  re-possession  clause  in  the  loan  agreement  with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borrowers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which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is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legally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enforceable.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To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ensure  more  transparency,  the</w:t>
      </w:r>
      <w:r>
        <w:rPr>
          <w:color w:val="515151"/>
          <w:spacing w:val="-70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terms</w:t>
      </w:r>
      <w:r>
        <w:rPr>
          <w:color w:val="515151"/>
          <w:spacing w:val="38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and</w:t>
      </w:r>
      <w:r>
        <w:rPr>
          <w:color w:val="515151"/>
          <w:spacing w:val="37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conditions</w:t>
      </w:r>
      <w:r>
        <w:rPr>
          <w:color w:val="515151"/>
          <w:spacing w:val="3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of</w:t>
      </w:r>
      <w:r>
        <w:rPr>
          <w:color w:val="515151"/>
          <w:spacing w:val="37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3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loan</w:t>
      </w:r>
      <w:r>
        <w:rPr>
          <w:color w:val="515151"/>
          <w:spacing w:val="38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agreement</w:t>
      </w:r>
      <w:r>
        <w:rPr>
          <w:color w:val="515151"/>
          <w:spacing w:val="37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contains</w:t>
      </w:r>
      <w:r>
        <w:rPr>
          <w:color w:val="515151"/>
          <w:spacing w:val="3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provisions</w:t>
      </w:r>
      <w:r>
        <w:rPr>
          <w:color w:val="515151"/>
          <w:spacing w:val="3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regarding:</w:t>
      </w:r>
    </w:p>
    <w:p w14:paraId="20D3CF90" w14:textId="77777777" w:rsidR="00F62EE5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202"/>
        <w:jc w:val="left"/>
        <w:rPr>
          <w:sz w:val="23"/>
        </w:rPr>
      </w:pPr>
      <w:r>
        <w:rPr>
          <w:w w:val="105"/>
          <w:sz w:val="23"/>
        </w:rPr>
        <w:t>notice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period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before taking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possession;</w:t>
      </w:r>
    </w:p>
    <w:p w14:paraId="78CE93F6" w14:textId="77777777" w:rsidR="00F62EE5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2"/>
        <w:ind w:hanging="536"/>
        <w:jc w:val="left"/>
        <w:rPr>
          <w:sz w:val="23"/>
        </w:rPr>
      </w:pPr>
      <w:r>
        <w:rPr>
          <w:w w:val="105"/>
          <w:sz w:val="23"/>
        </w:rPr>
        <w:t>circumstances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notice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period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waived;</w:t>
      </w:r>
    </w:p>
    <w:p w14:paraId="280F3D9A" w14:textId="77777777" w:rsidR="00F62EE5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9"/>
        <w:ind w:hanging="59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procedure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taking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possession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security;</w:t>
      </w:r>
    </w:p>
    <w:p w14:paraId="6BBB12E3" w14:textId="77777777" w:rsidR="00F62EE5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9" w:line="249" w:lineRule="auto"/>
        <w:ind w:right="143" w:hanging="600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provision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regarding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final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chance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given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borrower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repayment</w:t>
      </w:r>
      <w:r>
        <w:rPr>
          <w:spacing w:val="-7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loan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before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sale/auction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security;</w:t>
      </w:r>
    </w:p>
    <w:p w14:paraId="02D0756C" w14:textId="77777777" w:rsidR="00F62EE5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line="266" w:lineRule="exact"/>
        <w:ind w:hanging="543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procedure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giving repossession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to the borrower;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14:paraId="12355387" w14:textId="77777777" w:rsidR="00F62EE5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1"/>
        <w:ind w:hanging="60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procedure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sale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auction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property.</w:t>
      </w:r>
    </w:p>
    <w:p w14:paraId="22D22ABA" w14:textId="77777777" w:rsidR="00F62EE5" w:rsidRDefault="00F62EE5">
      <w:pPr>
        <w:pStyle w:val="BodyText"/>
        <w:spacing w:before="8"/>
        <w:ind w:left="0"/>
        <w:jc w:val="left"/>
        <w:rPr>
          <w:sz w:val="28"/>
        </w:rPr>
      </w:pPr>
    </w:p>
    <w:p w14:paraId="73BDF364" w14:textId="77777777" w:rsidR="00F62EE5" w:rsidRDefault="00000000">
      <w:pPr>
        <w:pStyle w:val="Heading1"/>
        <w:spacing w:before="101"/>
        <w:jc w:val="both"/>
      </w:pPr>
      <w:r>
        <w:rPr>
          <w:color w:val="515151"/>
          <w:shd w:val="clear" w:color="auto" w:fill="FBFBFB"/>
        </w:rPr>
        <w:t>PRIVACY</w:t>
      </w:r>
      <w:r>
        <w:rPr>
          <w:color w:val="515151"/>
          <w:spacing w:val="-6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AND</w:t>
      </w:r>
      <w:r>
        <w:rPr>
          <w:color w:val="515151"/>
          <w:spacing w:val="-5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CONFIDENTIALITY</w:t>
      </w:r>
    </w:p>
    <w:p w14:paraId="592F2AA7" w14:textId="77777777" w:rsidR="00F62EE5" w:rsidRDefault="00000000">
      <w:pPr>
        <w:pStyle w:val="BodyText"/>
        <w:spacing w:before="139" w:line="268" w:lineRule="auto"/>
        <w:ind w:left="139" w:right="150"/>
      </w:pPr>
      <w:r>
        <w:rPr>
          <w:color w:val="515151"/>
          <w:w w:val="105"/>
          <w:shd w:val="clear" w:color="auto" w:fill="FBFBFB"/>
        </w:rPr>
        <w:t>All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Personal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Information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of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borrowers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shall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treated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as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Private  and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Confidential</w:t>
      </w:r>
      <w:r>
        <w:rPr>
          <w:color w:val="515151"/>
          <w:spacing w:val="4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and</w:t>
      </w:r>
      <w:r>
        <w:rPr>
          <w:color w:val="515151"/>
          <w:spacing w:val="4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shall</w:t>
      </w:r>
      <w:r>
        <w:rPr>
          <w:color w:val="515151"/>
          <w:spacing w:val="42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be</w:t>
      </w:r>
      <w:r>
        <w:rPr>
          <w:color w:val="515151"/>
          <w:spacing w:val="4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guided</w:t>
      </w:r>
      <w:r>
        <w:rPr>
          <w:color w:val="515151"/>
          <w:spacing w:val="48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by</w:t>
      </w:r>
      <w:r>
        <w:rPr>
          <w:color w:val="515151"/>
          <w:spacing w:val="4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4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following</w:t>
      </w:r>
      <w:r>
        <w:rPr>
          <w:color w:val="515151"/>
          <w:spacing w:val="4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principles</w:t>
      </w:r>
      <w:r>
        <w:rPr>
          <w:color w:val="515151"/>
          <w:spacing w:val="4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&amp;</w:t>
      </w:r>
      <w:r>
        <w:rPr>
          <w:color w:val="515151"/>
          <w:spacing w:val="4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policies.</w:t>
      </w:r>
      <w:r>
        <w:rPr>
          <w:color w:val="515151"/>
          <w:spacing w:val="47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We</w:t>
      </w:r>
      <w:r>
        <w:rPr>
          <w:color w:val="515151"/>
          <w:spacing w:val="4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shall</w:t>
      </w:r>
      <w:r>
        <w:rPr>
          <w:color w:val="515151"/>
          <w:spacing w:val="-70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not</w:t>
      </w:r>
      <w:r>
        <w:rPr>
          <w:color w:val="515151"/>
          <w:spacing w:val="48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reveal</w:t>
      </w:r>
      <w:r>
        <w:rPr>
          <w:color w:val="515151"/>
          <w:spacing w:val="5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Information</w:t>
      </w:r>
      <w:r>
        <w:rPr>
          <w:color w:val="515151"/>
          <w:spacing w:val="5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or</w:t>
      </w:r>
      <w:r>
        <w:rPr>
          <w:color w:val="515151"/>
          <w:spacing w:val="48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data</w:t>
      </w:r>
      <w:r>
        <w:rPr>
          <w:color w:val="515151"/>
          <w:spacing w:val="52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relating</w:t>
      </w:r>
      <w:r>
        <w:rPr>
          <w:color w:val="515151"/>
          <w:spacing w:val="48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to</w:t>
      </w:r>
      <w:r>
        <w:rPr>
          <w:color w:val="515151"/>
          <w:spacing w:val="4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borrower</w:t>
      </w:r>
      <w:r>
        <w:rPr>
          <w:color w:val="515151"/>
          <w:spacing w:val="52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accounts,</w:t>
      </w:r>
      <w:r>
        <w:rPr>
          <w:color w:val="515151"/>
          <w:spacing w:val="4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whether</w:t>
      </w:r>
      <w:r>
        <w:rPr>
          <w:color w:val="515151"/>
          <w:spacing w:val="48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provided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by the customers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or  otherwise,  to anyone, including  our affiliates other  than in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2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following</w:t>
      </w:r>
      <w:r>
        <w:rPr>
          <w:color w:val="515151"/>
          <w:spacing w:val="7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exceptional</w:t>
      </w:r>
      <w:r>
        <w:rPr>
          <w:color w:val="515151"/>
          <w:spacing w:val="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cases:</w:t>
      </w:r>
    </w:p>
    <w:p w14:paraId="01843518" w14:textId="77777777" w:rsidR="00F62EE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06" w:line="247" w:lineRule="auto"/>
        <w:ind w:right="150"/>
        <w:jc w:val="both"/>
        <w:rPr>
          <w:sz w:val="23"/>
        </w:rPr>
      </w:pPr>
      <w:r>
        <w:rPr>
          <w:color w:val="515151"/>
          <w:w w:val="105"/>
          <w:sz w:val="23"/>
          <w:shd w:val="clear" w:color="auto" w:fill="FBFBFB"/>
        </w:rPr>
        <w:t>If the Company is required to provide the information to any statutory or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regulatory</w:t>
      </w:r>
      <w:r>
        <w:rPr>
          <w:color w:val="515151"/>
          <w:spacing w:val="1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body</w:t>
      </w:r>
      <w:r>
        <w:rPr>
          <w:color w:val="515151"/>
          <w:spacing w:val="1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or</w:t>
      </w:r>
      <w:r>
        <w:rPr>
          <w:color w:val="515151"/>
          <w:spacing w:val="1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bodies</w:t>
      </w:r>
      <w:r>
        <w:rPr>
          <w:color w:val="515151"/>
          <w:spacing w:val="17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or</w:t>
      </w:r>
      <w:r>
        <w:rPr>
          <w:color w:val="515151"/>
          <w:spacing w:val="2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otherwise</w:t>
      </w:r>
      <w:r>
        <w:rPr>
          <w:color w:val="515151"/>
          <w:spacing w:val="16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required</w:t>
      </w:r>
      <w:r>
        <w:rPr>
          <w:color w:val="515151"/>
          <w:spacing w:val="1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under</w:t>
      </w:r>
      <w:r>
        <w:rPr>
          <w:color w:val="515151"/>
          <w:spacing w:val="1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any</w:t>
      </w:r>
      <w:r>
        <w:rPr>
          <w:color w:val="515151"/>
          <w:spacing w:val="1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law;</w:t>
      </w:r>
    </w:p>
    <w:p w14:paraId="47F586D3" w14:textId="77777777" w:rsidR="00F62EE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4"/>
        <w:ind w:hanging="560"/>
        <w:jc w:val="both"/>
        <w:rPr>
          <w:sz w:val="23"/>
        </w:rPr>
      </w:pPr>
      <w:r>
        <w:rPr>
          <w:color w:val="515151"/>
          <w:w w:val="105"/>
          <w:sz w:val="23"/>
          <w:shd w:val="clear" w:color="auto" w:fill="FBFBFB"/>
        </w:rPr>
        <w:t>If</w:t>
      </w:r>
      <w:r>
        <w:rPr>
          <w:color w:val="515151"/>
          <w:spacing w:val="3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arising</w:t>
      </w:r>
      <w:r>
        <w:rPr>
          <w:color w:val="515151"/>
          <w:spacing w:val="32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out</w:t>
      </w:r>
      <w:r>
        <w:rPr>
          <w:color w:val="515151"/>
          <w:spacing w:val="34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of</w:t>
      </w:r>
      <w:r>
        <w:rPr>
          <w:color w:val="515151"/>
          <w:spacing w:val="32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</w:t>
      </w:r>
      <w:r>
        <w:rPr>
          <w:color w:val="515151"/>
          <w:spacing w:val="30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duty</w:t>
      </w:r>
      <w:r>
        <w:rPr>
          <w:color w:val="515151"/>
          <w:spacing w:val="32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towards</w:t>
      </w:r>
      <w:r>
        <w:rPr>
          <w:color w:val="515151"/>
          <w:spacing w:val="30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the</w:t>
      </w:r>
      <w:r>
        <w:rPr>
          <w:color w:val="515151"/>
          <w:spacing w:val="29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public</w:t>
      </w:r>
      <w:r>
        <w:rPr>
          <w:color w:val="515151"/>
          <w:spacing w:val="30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to</w:t>
      </w:r>
      <w:r>
        <w:rPr>
          <w:color w:val="515151"/>
          <w:spacing w:val="33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reveal</w:t>
      </w:r>
      <w:r>
        <w:rPr>
          <w:color w:val="515151"/>
          <w:spacing w:val="30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the</w:t>
      </w:r>
      <w:r>
        <w:rPr>
          <w:color w:val="515151"/>
          <w:spacing w:val="29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information;</w:t>
      </w:r>
    </w:p>
    <w:p w14:paraId="314233D5" w14:textId="77777777" w:rsidR="00F62EE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9" w:line="249" w:lineRule="auto"/>
        <w:ind w:right="157" w:hanging="624"/>
        <w:jc w:val="both"/>
        <w:rPr>
          <w:sz w:val="23"/>
        </w:rPr>
      </w:pPr>
      <w:r>
        <w:rPr>
          <w:color w:val="515151"/>
          <w:w w:val="105"/>
          <w:sz w:val="23"/>
          <w:shd w:val="clear" w:color="auto" w:fill="FBFBFB"/>
        </w:rPr>
        <w:t>If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our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interests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require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us  to  give  the  Information  (for  example,  to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prevent fraud) but it shall  not be used as a reason for giving information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about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the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borrower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or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borrower’s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accounts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(including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customer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name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&amp;</w:t>
      </w:r>
      <w:r>
        <w:rPr>
          <w:color w:val="515151"/>
          <w:spacing w:val="-70"/>
          <w:w w:val="105"/>
          <w:sz w:val="23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address)</w:t>
      </w:r>
      <w:r>
        <w:rPr>
          <w:color w:val="515151"/>
          <w:spacing w:val="1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to</w:t>
      </w:r>
      <w:r>
        <w:rPr>
          <w:color w:val="515151"/>
          <w:spacing w:val="1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anyone</w:t>
      </w:r>
      <w:r>
        <w:rPr>
          <w:color w:val="515151"/>
          <w:spacing w:val="10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else</w:t>
      </w:r>
      <w:r>
        <w:rPr>
          <w:color w:val="515151"/>
          <w:spacing w:val="7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for</w:t>
      </w:r>
      <w:r>
        <w:rPr>
          <w:color w:val="515151"/>
          <w:spacing w:val="12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marketing</w:t>
      </w:r>
      <w:r>
        <w:rPr>
          <w:color w:val="515151"/>
          <w:spacing w:val="9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purposes;</w:t>
      </w:r>
    </w:p>
    <w:p w14:paraId="53CB35E3" w14:textId="77777777" w:rsidR="00F62EE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7" w:lineRule="auto"/>
        <w:ind w:right="158" w:hanging="624"/>
        <w:jc w:val="both"/>
        <w:rPr>
          <w:sz w:val="23"/>
        </w:rPr>
      </w:pPr>
      <w:r>
        <w:rPr>
          <w:color w:val="515151"/>
          <w:w w:val="105"/>
          <w:sz w:val="23"/>
          <w:shd w:val="clear" w:color="auto" w:fill="FBFBFB"/>
        </w:rPr>
        <w:t>If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the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borrower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has  authorised  the Company  to  provide  such  information</w:t>
      </w:r>
      <w:r>
        <w:rPr>
          <w:color w:val="515151"/>
          <w:spacing w:val="-70"/>
          <w:w w:val="105"/>
          <w:sz w:val="23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to</w:t>
      </w:r>
      <w:r>
        <w:rPr>
          <w:color w:val="515151"/>
          <w:spacing w:val="3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its</w:t>
      </w:r>
      <w:r>
        <w:rPr>
          <w:color w:val="515151"/>
          <w:spacing w:val="3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group</w:t>
      </w:r>
      <w:r>
        <w:rPr>
          <w:color w:val="515151"/>
          <w:spacing w:val="4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/</w:t>
      </w:r>
      <w:r>
        <w:rPr>
          <w:color w:val="515151"/>
          <w:spacing w:val="4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associate/</w:t>
      </w:r>
      <w:r>
        <w:rPr>
          <w:color w:val="515151"/>
          <w:spacing w:val="42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entities</w:t>
      </w:r>
      <w:r>
        <w:rPr>
          <w:color w:val="515151"/>
          <w:spacing w:val="42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or</w:t>
      </w:r>
      <w:r>
        <w:rPr>
          <w:color w:val="515151"/>
          <w:spacing w:val="45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companies</w:t>
      </w:r>
      <w:r>
        <w:rPr>
          <w:color w:val="515151"/>
          <w:spacing w:val="42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or</w:t>
      </w:r>
      <w:r>
        <w:rPr>
          <w:color w:val="515151"/>
          <w:spacing w:val="40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any</w:t>
      </w:r>
      <w:r>
        <w:rPr>
          <w:color w:val="515151"/>
          <w:spacing w:val="4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such</w:t>
      </w:r>
      <w:r>
        <w:rPr>
          <w:color w:val="515151"/>
          <w:spacing w:val="4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person/</w:t>
      </w:r>
      <w:r>
        <w:rPr>
          <w:color w:val="515151"/>
          <w:spacing w:val="42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entity</w:t>
      </w:r>
      <w:r>
        <w:rPr>
          <w:color w:val="515151"/>
          <w:spacing w:val="-71"/>
          <w:w w:val="105"/>
          <w:sz w:val="23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as</w:t>
      </w:r>
      <w:r>
        <w:rPr>
          <w:color w:val="515151"/>
          <w:spacing w:val="3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specifically</w:t>
      </w:r>
      <w:r>
        <w:rPr>
          <w:color w:val="515151"/>
          <w:spacing w:val="4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agreed</w:t>
      </w:r>
      <w:r>
        <w:rPr>
          <w:color w:val="515151"/>
          <w:spacing w:val="4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upon;</w:t>
      </w:r>
    </w:p>
    <w:p w14:paraId="35DF388E" w14:textId="77777777" w:rsidR="00F62EE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4"/>
        <w:ind w:hanging="558"/>
        <w:jc w:val="both"/>
        <w:rPr>
          <w:sz w:val="23"/>
        </w:rPr>
      </w:pPr>
      <w:r>
        <w:rPr>
          <w:color w:val="515151"/>
          <w:w w:val="105"/>
          <w:sz w:val="23"/>
          <w:shd w:val="clear" w:color="auto" w:fill="FBFBFB"/>
        </w:rPr>
        <w:t>If</w:t>
      </w:r>
      <w:r>
        <w:rPr>
          <w:color w:val="515151"/>
          <w:spacing w:val="40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we</w:t>
      </w:r>
      <w:r>
        <w:rPr>
          <w:color w:val="515151"/>
          <w:spacing w:val="37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are</w:t>
      </w:r>
      <w:r>
        <w:rPr>
          <w:color w:val="515151"/>
          <w:spacing w:val="3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asked</w:t>
      </w:r>
      <w:r>
        <w:rPr>
          <w:color w:val="515151"/>
          <w:spacing w:val="40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to</w:t>
      </w:r>
      <w:r>
        <w:rPr>
          <w:color w:val="515151"/>
          <w:spacing w:val="37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give</w:t>
      </w:r>
      <w:r>
        <w:rPr>
          <w:color w:val="515151"/>
          <w:spacing w:val="3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</w:t>
      </w:r>
      <w:r>
        <w:rPr>
          <w:color w:val="515151"/>
          <w:spacing w:val="36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reference</w:t>
      </w:r>
      <w:r>
        <w:rPr>
          <w:color w:val="515151"/>
          <w:spacing w:val="3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about</w:t>
      </w:r>
      <w:r>
        <w:rPr>
          <w:color w:val="515151"/>
          <w:spacing w:val="40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</w:t>
      </w:r>
      <w:r>
        <w:rPr>
          <w:color w:val="515151"/>
          <w:spacing w:val="39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borrower,</w:t>
      </w:r>
      <w:r>
        <w:rPr>
          <w:color w:val="515151"/>
          <w:spacing w:val="3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we</w:t>
      </w:r>
      <w:r>
        <w:rPr>
          <w:color w:val="515151"/>
          <w:spacing w:val="38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shall</w:t>
      </w:r>
      <w:r>
        <w:rPr>
          <w:color w:val="515151"/>
          <w:spacing w:val="39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obtain</w:t>
      </w:r>
      <w:r>
        <w:rPr>
          <w:color w:val="515151"/>
          <w:spacing w:val="40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his</w:t>
      </w:r>
    </w:p>
    <w:p w14:paraId="4F89796D" w14:textId="77777777" w:rsidR="00F62EE5" w:rsidRDefault="00000000">
      <w:pPr>
        <w:pStyle w:val="BodyText"/>
        <w:spacing w:before="8"/>
        <w:ind w:left="859"/>
      </w:pPr>
      <w:r>
        <w:rPr>
          <w:color w:val="515151"/>
          <w:shd w:val="clear" w:color="auto" w:fill="FBFBFB"/>
        </w:rPr>
        <w:t>/</w:t>
      </w:r>
      <w:r>
        <w:rPr>
          <w:color w:val="515151"/>
          <w:spacing w:val="60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her</w:t>
      </w:r>
      <w:r>
        <w:rPr>
          <w:color w:val="515151"/>
          <w:spacing w:val="61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written</w:t>
      </w:r>
      <w:r>
        <w:rPr>
          <w:color w:val="515151"/>
          <w:spacing w:val="62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permission</w:t>
      </w:r>
      <w:r>
        <w:rPr>
          <w:color w:val="515151"/>
          <w:spacing w:val="62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before</w:t>
      </w:r>
      <w:r>
        <w:rPr>
          <w:color w:val="515151"/>
          <w:spacing w:val="63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giving</w:t>
      </w:r>
      <w:r>
        <w:rPr>
          <w:color w:val="515151"/>
          <w:spacing w:val="60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it;</w:t>
      </w:r>
    </w:p>
    <w:p w14:paraId="68041C44" w14:textId="77777777" w:rsidR="00F62EE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2" w:line="247" w:lineRule="auto"/>
        <w:ind w:right="149" w:hanging="624"/>
        <w:jc w:val="both"/>
        <w:rPr>
          <w:sz w:val="23"/>
        </w:rPr>
      </w:pPr>
      <w:r>
        <w:rPr>
          <w:color w:val="515151"/>
          <w:w w:val="105"/>
          <w:sz w:val="23"/>
          <w:shd w:val="clear" w:color="auto" w:fill="FBFBFB"/>
        </w:rPr>
        <w:t>The borrower shall be informed the extent of his / her rights under the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existing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legal framework for accessing the personal  records that we hold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about</w:t>
      </w:r>
      <w:r>
        <w:rPr>
          <w:color w:val="515151"/>
          <w:spacing w:val="2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him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/</w:t>
      </w:r>
      <w:r>
        <w:rPr>
          <w:color w:val="515151"/>
          <w:spacing w:val="2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her;</w:t>
      </w:r>
    </w:p>
    <w:p w14:paraId="00BD5C76" w14:textId="77777777" w:rsidR="00F62EE5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5" w:line="247" w:lineRule="auto"/>
        <w:ind w:right="162" w:hanging="689"/>
        <w:jc w:val="both"/>
        <w:rPr>
          <w:sz w:val="23"/>
        </w:rPr>
      </w:pPr>
      <w:r>
        <w:rPr>
          <w:color w:val="515151"/>
          <w:w w:val="105"/>
          <w:sz w:val="23"/>
          <w:shd w:val="clear" w:color="auto" w:fill="FBFBFB"/>
        </w:rPr>
        <w:t>We</w:t>
      </w:r>
      <w:r>
        <w:rPr>
          <w:color w:val="515151"/>
          <w:spacing w:val="73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shall</w:t>
      </w:r>
      <w:r>
        <w:rPr>
          <w:color w:val="515151"/>
          <w:spacing w:val="73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not</w:t>
      </w:r>
      <w:r>
        <w:rPr>
          <w:color w:val="515151"/>
          <w:spacing w:val="73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use</w:t>
      </w:r>
      <w:r>
        <w:rPr>
          <w:color w:val="515151"/>
          <w:spacing w:val="73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borrower’s</w:t>
      </w:r>
      <w:r>
        <w:rPr>
          <w:color w:val="515151"/>
          <w:spacing w:val="73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personal</w:t>
      </w:r>
      <w:r>
        <w:rPr>
          <w:color w:val="515151"/>
          <w:spacing w:val="73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information   for   marketing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purposes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by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anyone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including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ourselves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unless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the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customer</w:t>
      </w:r>
      <w:r>
        <w:rPr>
          <w:color w:val="515151"/>
          <w:spacing w:val="1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specifically</w:t>
      </w:r>
      <w:r>
        <w:rPr>
          <w:color w:val="515151"/>
          <w:spacing w:val="1"/>
          <w:w w:val="105"/>
          <w:sz w:val="23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authorizes</w:t>
      </w:r>
      <w:r>
        <w:rPr>
          <w:color w:val="515151"/>
          <w:spacing w:val="4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us</w:t>
      </w:r>
      <w:r>
        <w:rPr>
          <w:color w:val="515151"/>
          <w:spacing w:val="2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to</w:t>
      </w:r>
      <w:r>
        <w:rPr>
          <w:color w:val="515151"/>
          <w:spacing w:val="5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do</w:t>
      </w:r>
      <w:r>
        <w:rPr>
          <w:color w:val="515151"/>
          <w:spacing w:val="4"/>
          <w:w w:val="105"/>
          <w:sz w:val="23"/>
          <w:shd w:val="clear" w:color="auto" w:fill="FBFBFB"/>
        </w:rPr>
        <w:t xml:space="preserve"> </w:t>
      </w:r>
      <w:r>
        <w:rPr>
          <w:color w:val="515151"/>
          <w:w w:val="105"/>
          <w:sz w:val="23"/>
          <w:shd w:val="clear" w:color="auto" w:fill="FBFBFB"/>
        </w:rPr>
        <w:t>so.</w:t>
      </w:r>
    </w:p>
    <w:p w14:paraId="7B90C2BA" w14:textId="77777777" w:rsidR="00F62EE5" w:rsidRDefault="00F62EE5">
      <w:pPr>
        <w:pStyle w:val="BodyText"/>
        <w:spacing w:before="5"/>
        <w:ind w:left="0"/>
        <w:jc w:val="left"/>
        <w:rPr>
          <w:sz w:val="28"/>
        </w:rPr>
      </w:pPr>
    </w:p>
    <w:p w14:paraId="7B8B4BAF" w14:textId="77777777" w:rsidR="00F62EE5" w:rsidRDefault="00000000">
      <w:pPr>
        <w:pStyle w:val="Heading1"/>
        <w:spacing w:before="100"/>
      </w:pPr>
      <w:r>
        <w:rPr>
          <w:color w:val="515151"/>
          <w:shd w:val="clear" w:color="auto" w:fill="FBFBFB"/>
        </w:rPr>
        <w:t>COMPLAINTS</w:t>
      </w:r>
    </w:p>
    <w:p w14:paraId="29E37688" w14:textId="77777777" w:rsidR="00F62EE5" w:rsidRDefault="00000000">
      <w:pPr>
        <w:pStyle w:val="BodyText"/>
        <w:spacing w:before="139" w:line="268" w:lineRule="auto"/>
        <w:ind w:left="139" w:right="160"/>
      </w:pPr>
      <w:r>
        <w:rPr>
          <w:color w:val="515151"/>
          <w:w w:val="105"/>
          <w:shd w:val="clear" w:color="auto" w:fill="FBFBFB"/>
        </w:rPr>
        <w:t>In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case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of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any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complaint/grievances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of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  borrowers,  the  same  shall  be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intimated by them in writing to the Grievance Redressal Officer. The Grievance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Redressal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Officer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shall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immediately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make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all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efforts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to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redress  the  grievances</w:t>
      </w:r>
      <w:r>
        <w:rPr>
          <w:color w:val="515151"/>
          <w:spacing w:val="-70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within</w:t>
      </w:r>
      <w:r>
        <w:rPr>
          <w:color w:val="515151"/>
          <w:spacing w:val="2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2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time</w:t>
      </w:r>
      <w:r>
        <w:rPr>
          <w:color w:val="515151"/>
          <w:spacing w:val="2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frame</w:t>
      </w:r>
      <w:r>
        <w:rPr>
          <w:color w:val="515151"/>
          <w:spacing w:val="2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mentioned</w:t>
      </w:r>
      <w:r>
        <w:rPr>
          <w:color w:val="515151"/>
          <w:spacing w:val="29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in</w:t>
      </w:r>
      <w:r>
        <w:rPr>
          <w:color w:val="515151"/>
          <w:spacing w:val="27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22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Grievance</w:t>
      </w:r>
      <w:r>
        <w:rPr>
          <w:color w:val="515151"/>
          <w:spacing w:val="27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Redressal</w:t>
      </w:r>
      <w:r>
        <w:rPr>
          <w:color w:val="515151"/>
          <w:spacing w:val="28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Mechanism.</w:t>
      </w:r>
    </w:p>
    <w:p w14:paraId="1646FFEC" w14:textId="77777777" w:rsidR="00F62EE5" w:rsidRDefault="00000000">
      <w:pPr>
        <w:pStyle w:val="Heading1"/>
        <w:spacing w:before="210"/>
      </w:pPr>
      <w:r>
        <w:rPr>
          <w:color w:val="515151"/>
          <w:shd w:val="clear" w:color="auto" w:fill="FBFBFB"/>
        </w:rPr>
        <w:t>GRIEVANCE</w:t>
      </w:r>
      <w:r>
        <w:rPr>
          <w:color w:val="515151"/>
          <w:spacing w:val="-2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REDRESSAL</w:t>
      </w:r>
      <w:r>
        <w:rPr>
          <w:color w:val="515151"/>
          <w:spacing w:val="-2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MECHANISM</w:t>
      </w:r>
    </w:p>
    <w:p w14:paraId="3CD4C345" w14:textId="77777777" w:rsidR="00F62EE5" w:rsidRDefault="00000000">
      <w:pPr>
        <w:pStyle w:val="BodyText"/>
        <w:spacing w:before="139" w:line="268" w:lineRule="auto"/>
        <w:ind w:left="139" w:right="165"/>
      </w:pP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Company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believes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in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speedy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redressal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of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grievances  of  the  borrower  and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guides</w:t>
      </w:r>
      <w:r>
        <w:rPr>
          <w:color w:val="515151"/>
          <w:spacing w:val="57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its</w:t>
      </w:r>
      <w:r>
        <w:rPr>
          <w:color w:val="515151"/>
          <w:spacing w:val="6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borrowers</w:t>
      </w:r>
      <w:r>
        <w:rPr>
          <w:color w:val="515151"/>
          <w:spacing w:val="62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who</w:t>
      </w:r>
      <w:r>
        <w:rPr>
          <w:color w:val="515151"/>
          <w:spacing w:val="6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wish</w:t>
      </w:r>
      <w:r>
        <w:rPr>
          <w:color w:val="515151"/>
          <w:spacing w:val="6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to</w:t>
      </w:r>
      <w:r>
        <w:rPr>
          <w:color w:val="515151"/>
          <w:spacing w:val="6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lodge</w:t>
      </w:r>
      <w:r>
        <w:rPr>
          <w:color w:val="515151"/>
          <w:spacing w:val="58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</w:t>
      </w:r>
      <w:r>
        <w:rPr>
          <w:color w:val="515151"/>
          <w:spacing w:val="62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complaint</w:t>
      </w:r>
      <w:r>
        <w:rPr>
          <w:color w:val="515151"/>
          <w:spacing w:val="6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and</w:t>
      </w:r>
      <w:r>
        <w:rPr>
          <w:color w:val="515151"/>
          <w:spacing w:val="6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also</w:t>
      </w:r>
      <w:r>
        <w:rPr>
          <w:color w:val="515151"/>
          <w:spacing w:val="6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provide</w:t>
      </w:r>
      <w:r>
        <w:rPr>
          <w:color w:val="515151"/>
          <w:spacing w:val="6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guidance</w:t>
      </w:r>
      <w:r>
        <w:rPr>
          <w:color w:val="515151"/>
          <w:spacing w:val="-7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on</w:t>
      </w:r>
      <w:r>
        <w:rPr>
          <w:color w:val="515151"/>
          <w:spacing w:val="1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what</w:t>
      </w:r>
      <w:r>
        <w:rPr>
          <w:color w:val="515151"/>
          <w:spacing w:val="1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to</w:t>
      </w:r>
      <w:r>
        <w:rPr>
          <w:color w:val="515151"/>
          <w:spacing w:val="1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do</w:t>
      </w:r>
      <w:r>
        <w:rPr>
          <w:color w:val="515151"/>
          <w:spacing w:val="1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in</w:t>
      </w:r>
      <w:r>
        <w:rPr>
          <w:color w:val="515151"/>
          <w:spacing w:val="1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case</w:t>
      </w:r>
      <w:r>
        <w:rPr>
          <w:color w:val="515151"/>
          <w:spacing w:val="12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borrower</w:t>
      </w:r>
      <w:r>
        <w:rPr>
          <w:color w:val="515151"/>
          <w:spacing w:val="1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is</w:t>
      </w:r>
      <w:r>
        <w:rPr>
          <w:color w:val="515151"/>
          <w:spacing w:val="12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unhappy</w:t>
      </w:r>
      <w:r>
        <w:rPr>
          <w:color w:val="515151"/>
          <w:spacing w:val="1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with</w:t>
      </w:r>
      <w:r>
        <w:rPr>
          <w:color w:val="515151"/>
          <w:spacing w:val="1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outcome.</w:t>
      </w:r>
    </w:p>
    <w:p w14:paraId="4954134B" w14:textId="77777777" w:rsidR="00F62EE5" w:rsidRDefault="00000000">
      <w:pPr>
        <w:pStyle w:val="BodyText"/>
        <w:spacing w:before="3" w:line="268" w:lineRule="auto"/>
        <w:ind w:left="139" w:right="163"/>
      </w:pPr>
      <w:r>
        <w:rPr>
          <w:color w:val="515151"/>
          <w:w w:val="105"/>
          <w:shd w:val="clear" w:color="auto" w:fill="FBFBFB"/>
        </w:rPr>
        <w:t>After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examining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matter,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Company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sends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response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as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soon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as</w:t>
      </w:r>
      <w:r>
        <w:rPr>
          <w:color w:val="515151"/>
          <w:spacing w:val="-70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possible;</w:t>
      </w:r>
    </w:p>
    <w:p w14:paraId="39750D4C" w14:textId="77777777" w:rsidR="00F62EE5" w:rsidRDefault="00F62EE5">
      <w:pPr>
        <w:spacing w:line="268" w:lineRule="auto"/>
        <w:sectPr w:rsidR="00F62EE5">
          <w:pgSz w:w="11920" w:h="16850"/>
          <w:pgMar w:top="720" w:right="1180" w:bottom="280" w:left="12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5A8BE969" w14:textId="77777777" w:rsidR="00F62EE5" w:rsidRDefault="00000000">
      <w:pPr>
        <w:pStyle w:val="BodyText"/>
        <w:spacing w:before="77"/>
        <w:ind w:left="139"/>
        <w:jc w:val="left"/>
      </w:pPr>
      <w:r>
        <w:rPr>
          <w:color w:val="515151"/>
          <w:w w:val="110"/>
          <w:shd w:val="clear" w:color="auto" w:fill="FBFBFB"/>
        </w:rPr>
        <w:lastRenderedPageBreak/>
        <w:t xml:space="preserve">The </w:t>
      </w:r>
      <w:r>
        <w:rPr>
          <w:color w:val="515151"/>
          <w:spacing w:val="25"/>
          <w:w w:val="110"/>
          <w:shd w:val="clear" w:color="auto" w:fill="FBFBFB"/>
        </w:rPr>
        <w:t xml:space="preserve"> </w:t>
      </w:r>
      <w:r>
        <w:rPr>
          <w:color w:val="515151"/>
          <w:w w:val="110"/>
          <w:shd w:val="clear" w:color="auto" w:fill="FBFBFB"/>
        </w:rPr>
        <w:t xml:space="preserve">Company </w:t>
      </w:r>
      <w:r>
        <w:rPr>
          <w:color w:val="515151"/>
          <w:spacing w:val="29"/>
          <w:w w:val="110"/>
          <w:shd w:val="clear" w:color="auto" w:fill="FBFBFB"/>
        </w:rPr>
        <w:t xml:space="preserve"> </w:t>
      </w:r>
      <w:r>
        <w:rPr>
          <w:color w:val="515151"/>
          <w:w w:val="110"/>
          <w:shd w:val="clear" w:color="auto" w:fill="FBFBFB"/>
        </w:rPr>
        <w:t xml:space="preserve">has </w:t>
      </w:r>
      <w:r>
        <w:rPr>
          <w:color w:val="515151"/>
          <w:spacing w:val="31"/>
          <w:w w:val="110"/>
          <w:shd w:val="clear" w:color="auto" w:fill="FBFBFB"/>
        </w:rPr>
        <w:t xml:space="preserve"> </w:t>
      </w:r>
      <w:r>
        <w:rPr>
          <w:color w:val="515151"/>
          <w:w w:val="110"/>
          <w:shd w:val="clear" w:color="auto" w:fill="FBFBFB"/>
        </w:rPr>
        <w:t xml:space="preserve">laid </w:t>
      </w:r>
      <w:r>
        <w:rPr>
          <w:color w:val="515151"/>
          <w:spacing w:val="28"/>
          <w:w w:val="110"/>
          <w:shd w:val="clear" w:color="auto" w:fill="FBFBFB"/>
        </w:rPr>
        <w:t xml:space="preserve"> </w:t>
      </w:r>
      <w:r>
        <w:rPr>
          <w:color w:val="515151"/>
          <w:w w:val="110"/>
          <w:shd w:val="clear" w:color="auto" w:fill="FBFBFB"/>
        </w:rPr>
        <w:t xml:space="preserve">down </w:t>
      </w:r>
      <w:r>
        <w:rPr>
          <w:color w:val="515151"/>
          <w:spacing w:val="28"/>
          <w:w w:val="110"/>
          <w:shd w:val="clear" w:color="auto" w:fill="FBFBFB"/>
        </w:rPr>
        <w:t xml:space="preserve"> </w:t>
      </w:r>
      <w:r>
        <w:rPr>
          <w:color w:val="515151"/>
          <w:w w:val="110"/>
          <w:shd w:val="clear" w:color="auto" w:fill="FBFBFB"/>
        </w:rPr>
        <w:t xml:space="preserve">the </w:t>
      </w:r>
      <w:r>
        <w:rPr>
          <w:color w:val="515151"/>
          <w:spacing w:val="29"/>
          <w:w w:val="110"/>
          <w:shd w:val="clear" w:color="auto" w:fill="FBFBFB"/>
        </w:rPr>
        <w:t xml:space="preserve"> </w:t>
      </w:r>
      <w:r>
        <w:rPr>
          <w:color w:val="515151"/>
          <w:w w:val="110"/>
          <w:shd w:val="clear" w:color="auto" w:fill="FBFBFB"/>
        </w:rPr>
        <w:t xml:space="preserve">Grievance </w:t>
      </w:r>
      <w:r>
        <w:rPr>
          <w:color w:val="515151"/>
          <w:spacing w:val="28"/>
          <w:w w:val="110"/>
          <w:shd w:val="clear" w:color="auto" w:fill="FBFBFB"/>
        </w:rPr>
        <w:t xml:space="preserve"> </w:t>
      </w:r>
      <w:r>
        <w:rPr>
          <w:color w:val="515151"/>
          <w:w w:val="110"/>
          <w:shd w:val="clear" w:color="auto" w:fill="FBFBFB"/>
        </w:rPr>
        <w:t xml:space="preserve">Redressal </w:t>
      </w:r>
      <w:r>
        <w:rPr>
          <w:color w:val="515151"/>
          <w:spacing w:val="29"/>
          <w:w w:val="110"/>
          <w:shd w:val="clear" w:color="auto" w:fill="FBFBFB"/>
        </w:rPr>
        <w:t xml:space="preserve"> </w:t>
      </w:r>
      <w:r>
        <w:rPr>
          <w:color w:val="515151"/>
          <w:w w:val="110"/>
          <w:shd w:val="clear" w:color="auto" w:fill="FBFBFB"/>
        </w:rPr>
        <w:t xml:space="preserve">Mechanism </w:t>
      </w:r>
      <w:r>
        <w:rPr>
          <w:color w:val="515151"/>
          <w:spacing w:val="29"/>
          <w:w w:val="110"/>
          <w:shd w:val="clear" w:color="auto" w:fill="FBFBFB"/>
        </w:rPr>
        <w:t xml:space="preserve"> </w:t>
      </w:r>
      <w:r>
        <w:rPr>
          <w:color w:val="515151"/>
          <w:w w:val="110"/>
          <w:shd w:val="clear" w:color="auto" w:fill="FBFBFB"/>
        </w:rPr>
        <w:t xml:space="preserve">for </w:t>
      </w:r>
      <w:r>
        <w:rPr>
          <w:color w:val="515151"/>
          <w:spacing w:val="30"/>
          <w:w w:val="110"/>
          <w:shd w:val="clear" w:color="auto" w:fill="FBFBFB"/>
        </w:rPr>
        <w:t xml:space="preserve"> </w:t>
      </w:r>
      <w:r>
        <w:rPr>
          <w:color w:val="515151"/>
          <w:w w:val="110"/>
          <w:shd w:val="clear" w:color="auto" w:fill="FBFBFB"/>
        </w:rPr>
        <w:t>the</w:t>
      </w:r>
    </w:p>
    <w:p w14:paraId="448641F4" w14:textId="77777777" w:rsidR="00F62EE5" w:rsidRDefault="00000000">
      <w:pPr>
        <w:pStyle w:val="BodyText"/>
        <w:spacing w:before="33"/>
        <w:ind w:left="139"/>
        <w:jc w:val="left"/>
      </w:pPr>
      <w:r>
        <w:rPr>
          <w:color w:val="515151"/>
          <w:w w:val="105"/>
          <w:shd w:val="clear" w:color="auto" w:fill="FBFBFB"/>
        </w:rPr>
        <w:t>speedy</w:t>
      </w:r>
      <w:r>
        <w:rPr>
          <w:color w:val="515151"/>
          <w:spacing w:val="5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disposal/</w:t>
      </w:r>
      <w:r>
        <w:rPr>
          <w:color w:val="515151"/>
          <w:spacing w:val="5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remedy</w:t>
      </w:r>
      <w:r>
        <w:rPr>
          <w:color w:val="515151"/>
          <w:spacing w:val="5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of</w:t>
      </w:r>
      <w:r>
        <w:rPr>
          <w:color w:val="515151"/>
          <w:spacing w:val="60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its</w:t>
      </w:r>
      <w:r>
        <w:rPr>
          <w:color w:val="515151"/>
          <w:spacing w:val="5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Customer’s</w:t>
      </w:r>
      <w:r>
        <w:rPr>
          <w:color w:val="515151"/>
          <w:spacing w:val="5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Complaints/</w:t>
      </w:r>
      <w:r>
        <w:rPr>
          <w:color w:val="515151"/>
          <w:spacing w:val="5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Grievance.</w:t>
      </w:r>
    </w:p>
    <w:p w14:paraId="6D9CFB30" w14:textId="77777777" w:rsidR="00F62EE5" w:rsidRDefault="00000000">
      <w:pPr>
        <w:pStyle w:val="BodyText"/>
        <w:spacing w:before="34"/>
        <w:ind w:left="139"/>
        <w:jc w:val="left"/>
      </w:pPr>
      <w:r>
        <w:rPr>
          <w:color w:val="515151"/>
          <w:w w:val="105"/>
          <w:shd w:val="clear" w:color="auto" w:fill="FBFBFB"/>
        </w:rPr>
        <w:t xml:space="preserve">The </w:t>
      </w:r>
      <w:r>
        <w:rPr>
          <w:color w:val="515151"/>
          <w:spacing w:val="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 xml:space="preserve">Grievance </w:t>
      </w:r>
      <w:r>
        <w:rPr>
          <w:color w:val="515151"/>
          <w:spacing w:val="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 xml:space="preserve">Redressal </w:t>
      </w:r>
      <w:r>
        <w:rPr>
          <w:color w:val="515151"/>
          <w:spacing w:val="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 xml:space="preserve">Mechanism </w:t>
      </w:r>
      <w:r>
        <w:rPr>
          <w:color w:val="515151"/>
          <w:spacing w:val="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 xml:space="preserve">adopted, </w:t>
      </w:r>
      <w:r>
        <w:rPr>
          <w:color w:val="515151"/>
          <w:spacing w:val="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 xml:space="preserve">approved </w:t>
      </w:r>
      <w:r>
        <w:rPr>
          <w:color w:val="515151"/>
          <w:spacing w:val="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 xml:space="preserve">and </w:t>
      </w:r>
      <w:r>
        <w:rPr>
          <w:color w:val="515151"/>
          <w:spacing w:val="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 xml:space="preserve">laid </w:t>
      </w:r>
      <w:r>
        <w:rPr>
          <w:color w:val="515151"/>
          <w:spacing w:val="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 xml:space="preserve">down </w:t>
      </w:r>
      <w:r>
        <w:rPr>
          <w:color w:val="515151"/>
          <w:spacing w:val="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 xml:space="preserve">by </w:t>
      </w:r>
      <w:r>
        <w:rPr>
          <w:color w:val="515151"/>
          <w:spacing w:val="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</w:p>
    <w:p w14:paraId="3A5D6091" w14:textId="77777777" w:rsidR="00F62EE5" w:rsidRDefault="00000000">
      <w:pPr>
        <w:pStyle w:val="BodyText"/>
        <w:spacing w:before="33"/>
        <w:ind w:left="139"/>
        <w:jc w:val="left"/>
      </w:pPr>
      <w:r>
        <w:rPr>
          <w:color w:val="515151"/>
          <w:shd w:val="clear" w:color="auto" w:fill="FBFBFB"/>
        </w:rPr>
        <w:t>Board</w:t>
      </w:r>
      <w:r>
        <w:rPr>
          <w:color w:val="515151"/>
          <w:spacing w:val="72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is</w:t>
      </w:r>
      <w:r>
        <w:rPr>
          <w:color w:val="515151"/>
          <w:spacing w:val="74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available</w:t>
      </w:r>
      <w:r>
        <w:rPr>
          <w:color w:val="515151"/>
          <w:spacing w:val="73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at</w:t>
      </w:r>
      <w:r>
        <w:rPr>
          <w:color w:val="515151"/>
          <w:spacing w:val="76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its</w:t>
      </w:r>
      <w:r>
        <w:rPr>
          <w:color w:val="515151"/>
          <w:spacing w:val="71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website</w:t>
      </w:r>
      <w:r>
        <w:rPr>
          <w:color w:val="515151"/>
          <w:spacing w:val="73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“</w:t>
      </w:r>
      <w:hyperlink r:id="rId5">
        <w:r>
          <w:rPr>
            <w:color w:val="515151"/>
            <w:shd w:val="clear" w:color="auto" w:fill="FBFBFB"/>
          </w:rPr>
          <w:t>www.rajathfinance.in</w:t>
        </w:r>
      </w:hyperlink>
      <w:r>
        <w:rPr>
          <w:color w:val="515151"/>
          <w:shd w:val="clear" w:color="auto" w:fill="FBFBFB"/>
        </w:rPr>
        <w:t>”.</w:t>
      </w:r>
    </w:p>
    <w:p w14:paraId="2B4E6588" w14:textId="77777777" w:rsidR="00F62EE5" w:rsidRDefault="00F62EE5">
      <w:pPr>
        <w:pStyle w:val="BodyText"/>
        <w:spacing w:before="4"/>
        <w:ind w:left="0"/>
        <w:jc w:val="left"/>
        <w:rPr>
          <w:sz w:val="18"/>
        </w:rPr>
      </w:pPr>
    </w:p>
    <w:p w14:paraId="7999D77D" w14:textId="77777777" w:rsidR="00F62EE5" w:rsidRDefault="00000000">
      <w:pPr>
        <w:pStyle w:val="Heading1"/>
        <w:spacing w:before="100"/>
        <w:jc w:val="both"/>
        <w:rPr>
          <w:b w:val="0"/>
        </w:rPr>
      </w:pPr>
      <w:r>
        <w:rPr>
          <w:color w:val="515151"/>
          <w:shd w:val="clear" w:color="auto" w:fill="FBFBFB"/>
        </w:rPr>
        <w:t>FORCE</w:t>
      </w:r>
      <w:r>
        <w:rPr>
          <w:color w:val="515151"/>
          <w:spacing w:val="-1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MAJEURE</w:t>
      </w:r>
      <w:r>
        <w:rPr>
          <w:b w:val="0"/>
          <w:color w:val="515151"/>
          <w:shd w:val="clear" w:color="auto" w:fill="FBFBFB"/>
        </w:rPr>
        <w:t>:</w:t>
      </w:r>
    </w:p>
    <w:p w14:paraId="1DECC262" w14:textId="77777777" w:rsidR="00F62EE5" w:rsidRDefault="00000000">
      <w:pPr>
        <w:pStyle w:val="BodyText"/>
        <w:spacing w:before="141" w:line="268" w:lineRule="auto"/>
        <w:ind w:left="139" w:right="150"/>
      </w:pP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various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commitments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outlined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and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made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by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Company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shall</w:t>
      </w:r>
      <w:r>
        <w:rPr>
          <w:color w:val="515151"/>
          <w:spacing w:val="7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applicable under the normal operating environment. In the event of any Force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Majeure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circumstances,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Company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may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not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able  to  fulfil  the  objectives</w:t>
      </w:r>
      <w:r>
        <w:rPr>
          <w:color w:val="515151"/>
          <w:spacing w:val="-70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under</w:t>
      </w:r>
      <w:r>
        <w:rPr>
          <w:color w:val="515151"/>
          <w:spacing w:val="4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4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FPC</w:t>
      </w:r>
      <w:r>
        <w:rPr>
          <w:color w:val="515151"/>
          <w:spacing w:val="4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to</w:t>
      </w:r>
      <w:r>
        <w:rPr>
          <w:color w:val="515151"/>
          <w:spacing w:val="4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4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entire</w:t>
      </w:r>
      <w:r>
        <w:rPr>
          <w:color w:val="515151"/>
          <w:spacing w:val="46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satisfaction</w:t>
      </w:r>
      <w:r>
        <w:rPr>
          <w:color w:val="515151"/>
          <w:spacing w:val="48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of</w:t>
      </w:r>
      <w:r>
        <w:rPr>
          <w:color w:val="515151"/>
          <w:spacing w:val="4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4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borrowers,</w:t>
      </w:r>
      <w:r>
        <w:rPr>
          <w:color w:val="515151"/>
          <w:spacing w:val="47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50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stakeholders</w:t>
      </w:r>
      <w:r>
        <w:rPr>
          <w:color w:val="515151"/>
          <w:spacing w:val="47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and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the public</w:t>
      </w:r>
      <w:r>
        <w:rPr>
          <w:color w:val="515151"/>
          <w:spacing w:val="2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in</w:t>
      </w:r>
      <w:r>
        <w:rPr>
          <w:color w:val="515151"/>
          <w:spacing w:val="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general.</w:t>
      </w:r>
    </w:p>
    <w:p w14:paraId="1EE9F9B4" w14:textId="77777777" w:rsidR="00F62EE5" w:rsidRDefault="00000000">
      <w:pPr>
        <w:pStyle w:val="Heading1"/>
        <w:spacing w:before="209"/>
        <w:jc w:val="both"/>
      </w:pPr>
      <w:r>
        <w:rPr>
          <w:color w:val="515151"/>
          <w:shd w:val="clear" w:color="auto" w:fill="FBFBFB"/>
        </w:rPr>
        <w:t>PERIODIC</w:t>
      </w:r>
      <w:r>
        <w:rPr>
          <w:color w:val="515151"/>
          <w:spacing w:val="-3"/>
          <w:shd w:val="clear" w:color="auto" w:fill="FBFBFB"/>
        </w:rPr>
        <w:t xml:space="preserve"> </w:t>
      </w:r>
      <w:r>
        <w:rPr>
          <w:color w:val="515151"/>
          <w:shd w:val="clear" w:color="auto" w:fill="FBFBFB"/>
        </w:rPr>
        <w:t>REVIEW:</w:t>
      </w:r>
    </w:p>
    <w:p w14:paraId="111D288A" w14:textId="77777777" w:rsidR="00F62EE5" w:rsidRDefault="00000000">
      <w:pPr>
        <w:pStyle w:val="BodyText"/>
        <w:spacing w:before="141" w:line="268" w:lineRule="auto"/>
        <w:ind w:left="139" w:right="161"/>
      </w:pPr>
      <w:r>
        <w:rPr>
          <w:color w:val="515151"/>
          <w:w w:val="105"/>
          <w:shd w:val="clear" w:color="auto" w:fill="FBFBFB"/>
        </w:rPr>
        <w:t>In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order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to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enhance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value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and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relevance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to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borrowers,  the  Board  of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Director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of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Company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shall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annually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review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compliance</w:t>
      </w:r>
      <w:r>
        <w:rPr>
          <w:color w:val="515151"/>
          <w:spacing w:val="1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with  this  Fair</w:t>
      </w:r>
      <w:r>
        <w:rPr>
          <w:color w:val="515151"/>
          <w:spacing w:val="1"/>
          <w:w w:val="105"/>
        </w:rPr>
        <w:t xml:space="preserve"> </w:t>
      </w:r>
      <w:r>
        <w:rPr>
          <w:color w:val="515151"/>
          <w:w w:val="105"/>
          <w:shd w:val="clear" w:color="auto" w:fill="FBFBFB"/>
        </w:rPr>
        <w:t>Practice</w:t>
      </w:r>
      <w:r>
        <w:rPr>
          <w:color w:val="515151"/>
          <w:spacing w:val="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Code,</w:t>
      </w:r>
      <w:r>
        <w:rPr>
          <w:color w:val="515151"/>
          <w:spacing w:val="4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adopted</w:t>
      </w:r>
      <w:r>
        <w:rPr>
          <w:color w:val="515151"/>
          <w:spacing w:val="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by</w:t>
      </w:r>
      <w:r>
        <w:rPr>
          <w:color w:val="515151"/>
          <w:spacing w:val="5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the</w:t>
      </w:r>
      <w:r>
        <w:rPr>
          <w:color w:val="515151"/>
          <w:spacing w:val="3"/>
          <w:w w:val="105"/>
          <w:shd w:val="clear" w:color="auto" w:fill="FBFBFB"/>
        </w:rPr>
        <w:t xml:space="preserve"> </w:t>
      </w:r>
      <w:r>
        <w:rPr>
          <w:color w:val="515151"/>
          <w:w w:val="105"/>
          <w:shd w:val="clear" w:color="auto" w:fill="FBFBFB"/>
        </w:rPr>
        <w:t>Board.</w:t>
      </w:r>
    </w:p>
    <w:sectPr w:rsidR="00F62EE5">
      <w:pgSz w:w="11920" w:h="16850"/>
      <w:pgMar w:top="740" w:right="1180" w:bottom="280" w:left="12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86B46"/>
    <w:multiLevelType w:val="hybridMultilevel"/>
    <w:tmpl w:val="35741C88"/>
    <w:lvl w:ilvl="0" w:tplc="1584B3CA">
      <w:start w:val="1"/>
      <w:numFmt w:val="lowerLetter"/>
      <w:lvlText w:val="%1."/>
      <w:lvlJc w:val="left"/>
      <w:pPr>
        <w:ind w:left="748" w:hanging="360"/>
        <w:jc w:val="left"/>
      </w:pPr>
      <w:rPr>
        <w:rFonts w:ascii="Trebuchet MS" w:eastAsia="Trebuchet MS" w:hAnsi="Trebuchet MS" w:cs="Trebuchet MS" w:hint="default"/>
        <w:w w:val="92"/>
        <w:sz w:val="23"/>
        <w:szCs w:val="23"/>
        <w:lang w:val="en-US" w:eastAsia="en-US" w:bidi="ar-SA"/>
      </w:rPr>
    </w:lvl>
    <w:lvl w:ilvl="1" w:tplc="F57071B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9FB09CF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35FC8974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 w:tplc="B5E48BB4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172C599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D1B0EFCA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D5DE1C00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9394FDD8"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B40513"/>
    <w:multiLevelType w:val="hybridMultilevel"/>
    <w:tmpl w:val="D334F850"/>
    <w:lvl w:ilvl="0" w:tplc="C9320B56">
      <w:numFmt w:val="bullet"/>
      <w:lvlText w:val=""/>
      <w:lvlJc w:val="left"/>
      <w:pPr>
        <w:ind w:left="859" w:hanging="360"/>
      </w:pPr>
      <w:rPr>
        <w:rFonts w:hint="default"/>
        <w:w w:val="99"/>
        <w:lang w:val="en-US" w:eastAsia="en-US" w:bidi="ar-SA"/>
      </w:rPr>
    </w:lvl>
    <w:lvl w:ilvl="1" w:tplc="5C40600C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306875C4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840AE2E2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 w:tplc="84460906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AE5210BE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8AF45B98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 w:tplc="6C00C6BC"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ar-SA"/>
      </w:rPr>
    </w:lvl>
    <w:lvl w:ilvl="8" w:tplc="C8C845CC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A600A3"/>
    <w:multiLevelType w:val="hybridMultilevel"/>
    <w:tmpl w:val="50E4C45E"/>
    <w:lvl w:ilvl="0" w:tplc="FBDEF63A">
      <w:start w:val="1"/>
      <w:numFmt w:val="lowerRoman"/>
      <w:lvlText w:val="%1."/>
      <w:lvlJc w:val="left"/>
      <w:pPr>
        <w:ind w:left="859" w:hanging="492"/>
        <w:jc w:val="right"/>
      </w:pPr>
      <w:rPr>
        <w:rFonts w:ascii="Trebuchet MS" w:eastAsia="Trebuchet MS" w:hAnsi="Trebuchet MS" w:cs="Trebuchet MS" w:hint="default"/>
        <w:color w:val="515151"/>
        <w:spacing w:val="0"/>
        <w:w w:val="78"/>
        <w:sz w:val="23"/>
        <w:szCs w:val="23"/>
        <w:lang w:val="en-US" w:eastAsia="en-US" w:bidi="ar-SA"/>
      </w:rPr>
    </w:lvl>
    <w:lvl w:ilvl="1" w:tplc="9DD8E866">
      <w:numFmt w:val="bullet"/>
      <w:lvlText w:val="•"/>
      <w:lvlJc w:val="left"/>
      <w:pPr>
        <w:ind w:left="1727" w:hanging="492"/>
      </w:pPr>
      <w:rPr>
        <w:rFonts w:hint="default"/>
        <w:lang w:val="en-US" w:eastAsia="en-US" w:bidi="ar-SA"/>
      </w:rPr>
    </w:lvl>
    <w:lvl w:ilvl="2" w:tplc="579A4744">
      <w:numFmt w:val="bullet"/>
      <w:lvlText w:val="•"/>
      <w:lvlJc w:val="left"/>
      <w:pPr>
        <w:ind w:left="2594" w:hanging="492"/>
      </w:pPr>
      <w:rPr>
        <w:rFonts w:hint="default"/>
        <w:lang w:val="en-US" w:eastAsia="en-US" w:bidi="ar-SA"/>
      </w:rPr>
    </w:lvl>
    <w:lvl w:ilvl="3" w:tplc="5FF2657A">
      <w:numFmt w:val="bullet"/>
      <w:lvlText w:val="•"/>
      <w:lvlJc w:val="left"/>
      <w:pPr>
        <w:ind w:left="3461" w:hanging="492"/>
      </w:pPr>
      <w:rPr>
        <w:rFonts w:hint="default"/>
        <w:lang w:val="en-US" w:eastAsia="en-US" w:bidi="ar-SA"/>
      </w:rPr>
    </w:lvl>
    <w:lvl w:ilvl="4" w:tplc="886053B4">
      <w:numFmt w:val="bullet"/>
      <w:lvlText w:val="•"/>
      <w:lvlJc w:val="left"/>
      <w:pPr>
        <w:ind w:left="4328" w:hanging="492"/>
      </w:pPr>
      <w:rPr>
        <w:rFonts w:hint="default"/>
        <w:lang w:val="en-US" w:eastAsia="en-US" w:bidi="ar-SA"/>
      </w:rPr>
    </w:lvl>
    <w:lvl w:ilvl="5" w:tplc="9EEC4058">
      <w:numFmt w:val="bullet"/>
      <w:lvlText w:val="•"/>
      <w:lvlJc w:val="left"/>
      <w:pPr>
        <w:ind w:left="5195" w:hanging="492"/>
      </w:pPr>
      <w:rPr>
        <w:rFonts w:hint="default"/>
        <w:lang w:val="en-US" w:eastAsia="en-US" w:bidi="ar-SA"/>
      </w:rPr>
    </w:lvl>
    <w:lvl w:ilvl="6" w:tplc="C8863DF6">
      <w:numFmt w:val="bullet"/>
      <w:lvlText w:val="•"/>
      <w:lvlJc w:val="left"/>
      <w:pPr>
        <w:ind w:left="6062" w:hanging="492"/>
      </w:pPr>
      <w:rPr>
        <w:rFonts w:hint="default"/>
        <w:lang w:val="en-US" w:eastAsia="en-US" w:bidi="ar-SA"/>
      </w:rPr>
    </w:lvl>
    <w:lvl w:ilvl="7" w:tplc="953E0A2E">
      <w:numFmt w:val="bullet"/>
      <w:lvlText w:val="•"/>
      <w:lvlJc w:val="left"/>
      <w:pPr>
        <w:ind w:left="6929" w:hanging="492"/>
      </w:pPr>
      <w:rPr>
        <w:rFonts w:hint="default"/>
        <w:lang w:val="en-US" w:eastAsia="en-US" w:bidi="ar-SA"/>
      </w:rPr>
    </w:lvl>
    <w:lvl w:ilvl="8" w:tplc="DB9226AE">
      <w:numFmt w:val="bullet"/>
      <w:lvlText w:val="•"/>
      <w:lvlJc w:val="left"/>
      <w:pPr>
        <w:ind w:left="7796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465D1F65"/>
    <w:multiLevelType w:val="hybridMultilevel"/>
    <w:tmpl w:val="234A4B24"/>
    <w:lvl w:ilvl="0" w:tplc="30E63E02">
      <w:start w:val="1"/>
      <w:numFmt w:val="lowerRoman"/>
      <w:lvlText w:val="%1."/>
      <w:lvlJc w:val="left"/>
      <w:pPr>
        <w:ind w:left="748" w:hanging="478"/>
        <w:jc w:val="right"/>
      </w:pPr>
      <w:rPr>
        <w:rFonts w:ascii="Trebuchet MS" w:eastAsia="Trebuchet MS" w:hAnsi="Trebuchet MS" w:cs="Trebuchet MS" w:hint="default"/>
        <w:w w:val="78"/>
        <w:sz w:val="23"/>
        <w:szCs w:val="23"/>
        <w:lang w:val="en-US" w:eastAsia="en-US" w:bidi="ar-SA"/>
      </w:rPr>
    </w:lvl>
    <w:lvl w:ilvl="1" w:tplc="35DCC592">
      <w:numFmt w:val="bullet"/>
      <w:lvlText w:val="•"/>
      <w:lvlJc w:val="left"/>
      <w:pPr>
        <w:ind w:left="1524" w:hanging="478"/>
      </w:pPr>
      <w:rPr>
        <w:rFonts w:hint="default"/>
        <w:lang w:val="en-US" w:eastAsia="en-US" w:bidi="ar-SA"/>
      </w:rPr>
    </w:lvl>
    <w:lvl w:ilvl="2" w:tplc="F710E79E">
      <w:numFmt w:val="bullet"/>
      <w:lvlText w:val="•"/>
      <w:lvlJc w:val="left"/>
      <w:pPr>
        <w:ind w:left="2309" w:hanging="478"/>
      </w:pPr>
      <w:rPr>
        <w:rFonts w:hint="default"/>
        <w:lang w:val="en-US" w:eastAsia="en-US" w:bidi="ar-SA"/>
      </w:rPr>
    </w:lvl>
    <w:lvl w:ilvl="3" w:tplc="231E7B46">
      <w:numFmt w:val="bullet"/>
      <w:lvlText w:val="•"/>
      <w:lvlJc w:val="left"/>
      <w:pPr>
        <w:ind w:left="3094" w:hanging="478"/>
      </w:pPr>
      <w:rPr>
        <w:rFonts w:hint="default"/>
        <w:lang w:val="en-US" w:eastAsia="en-US" w:bidi="ar-SA"/>
      </w:rPr>
    </w:lvl>
    <w:lvl w:ilvl="4" w:tplc="89FADDAC">
      <w:numFmt w:val="bullet"/>
      <w:lvlText w:val="•"/>
      <w:lvlJc w:val="left"/>
      <w:pPr>
        <w:ind w:left="3879" w:hanging="478"/>
      </w:pPr>
      <w:rPr>
        <w:rFonts w:hint="default"/>
        <w:lang w:val="en-US" w:eastAsia="en-US" w:bidi="ar-SA"/>
      </w:rPr>
    </w:lvl>
    <w:lvl w:ilvl="5" w:tplc="A684AC52">
      <w:numFmt w:val="bullet"/>
      <w:lvlText w:val="•"/>
      <w:lvlJc w:val="left"/>
      <w:pPr>
        <w:ind w:left="4664" w:hanging="478"/>
      </w:pPr>
      <w:rPr>
        <w:rFonts w:hint="default"/>
        <w:lang w:val="en-US" w:eastAsia="en-US" w:bidi="ar-SA"/>
      </w:rPr>
    </w:lvl>
    <w:lvl w:ilvl="6" w:tplc="672A37F4">
      <w:numFmt w:val="bullet"/>
      <w:lvlText w:val="•"/>
      <w:lvlJc w:val="left"/>
      <w:pPr>
        <w:ind w:left="5449" w:hanging="478"/>
      </w:pPr>
      <w:rPr>
        <w:rFonts w:hint="default"/>
        <w:lang w:val="en-US" w:eastAsia="en-US" w:bidi="ar-SA"/>
      </w:rPr>
    </w:lvl>
    <w:lvl w:ilvl="7" w:tplc="E016514A">
      <w:numFmt w:val="bullet"/>
      <w:lvlText w:val="•"/>
      <w:lvlJc w:val="left"/>
      <w:pPr>
        <w:ind w:left="6234" w:hanging="478"/>
      </w:pPr>
      <w:rPr>
        <w:rFonts w:hint="default"/>
        <w:lang w:val="en-US" w:eastAsia="en-US" w:bidi="ar-SA"/>
      </w:rPr>
    </w:lvl>
    <w:lvl w:ilvl="8" w:tplc="17A0AB14">
      <w:numFmt w:val="bullet"/>
      <w:lvlText w:val="•"/>
      <w:lvlJc w:val="left"/>
      <w:pPr>
        <w:ind w:left="7019" w:hanging="478"/>
      </w:pPr>
      <w:rPr>
        <w:rFonts w:hint="default"/>
        <w:lang w:val="en-US" w:eastAsia="en-US" w:bidi="ar-SA"/>
      </w:rPr>
    </w:lvl>
  </w:abstractNum>
  <w:abstractNum w:abstractNumId="4" w15:restartNumberingAfterBreak="0">
    <w:nsid w:val="50B20BA1"/>
    <w:multiLevelType w:val="hybridMultilevel"/>
    <w:tmpl w:val="BF84B454"/>
    <w:lvl w:ilvl="0" w:tplc="8D2448F8">
      <w:start w:val="1"/>
      <w:numFmt w:val="lowerRoman"/>
      <w:lvlText w:val="%1."/>
      <w:lvlJc w:val="left"/>
      <w:pPr>
        <w:ind w:left="599" w:hanging="478"/>
        <w:jc w:val="right"/>
      </w:pPr>
      <w:rPr>
        <w:rFonts w:ascii="Trebuchet MS" w:eastAsia="Trebuchet MS" w:hAnsi="Trebuchet MS" w:cs="Trebuchet MS" w:hint="default"/>
        <w:w w:val="78"/>
        <w:sz w:val="23"/>
        <w:szCs w:val="23"/>
        <w:lang w:val="en-US" w:eastAsia="en-US" w:bidi="ar-SA"/>
      </w:rPr>
    </w:lvl>
    <w:lvl w:ilvl="1" w:tplc="B052B752">
      <w:numFmt w:val="bullet"/>
      <w:lvlText w:val="•"/>
      <w:lvlJc w:val="left"/>
      <w:pPr>
        <w:ind w:left="1456" w:hanging="478"/>
      </w:pPr>
      <w:rPr>
        <w:rFonts w:hint="default"/>
        <w:lang w:val="en-US" w:eastAsia="en-US" w:bidi="ar-SA"/>
      </w:rPr>
    </w:lvl>
    <w:lvl w:ilvl="2" w:tplc="715676C0">
      <w:numFmt w:val="bullet"/>
      <w:lvlText w:val="•"/>
      <w:lvlJc w:val="left"/>
      <w:pPr>
        <w:ind w:left="2312" w:hanging="478"/>
      </w:pPr>
      <w:rPr>
        <w:rFonts w:hint="default"/>
        <w:lang w:val="en-US" w:eastAsia="en-US" w:bidi="ar-SA"/>
      </w:rPr>
    </w:lvl>
    <w:lvl w:ilvl="3" w:tplc="25BAB3B6">
      <w:numFmt w:val="bullet"/>
      <w:lvlText w:val="•"/>
      <w:lvlJc w:val="left"/>
      <w:pPr>
        <w:ind w:left="3168" w:hanging="478"/>
      </w:pPr>
      <w:rPr>
        <w:rFonts w:hint="default"/>
        <w:lang w:val="en-US" w:eastAsia="en-US" w:bidi="ar-SA"/>
      </w:rPr>
    </w:lvl>
    <w:lvl w:ilvl="4" w:tplc="F4FE3C1C">
      <w:numFmt w:val="bullet"/>
      <w:lvlText w:val="•"/>
      <w:lvlJc w:val="left"/>
      <w:pPr>
        <w:ind w:left="4024" w:hanging="478"/>
      </w:pPr>
      <w:rPr>
        <w:rFonts w:hint="default"/>
        <w:lang w:val="en-US" w:eastAsia="en-US" w:bidi="ar-SA"/>
      </w:rPr>
    </w:lvl>
    <w:lvl w:ilvl="5" w:tplc="62A27D2C">
      <w:numFmt w:val="bullet"/>
      <w:lvlText w:val="•"/>
      <w:lvlJc w:val="left"/>
      <w:pPr>
        <w:ind w:left="4880" w:hanging="478"/>
      </w:pPr>
      <w:rPr>
        <w:rFonts w:hint="default"/>
        <w:lang w:val="en-US" w:eastAsia="en-US" w:bidi="ar-SA"/>
      </w:rPr>
    </w:lvl>
    <w:lvl w:ilvl="6" w:tplc="97867DAC">
      <w:numFmt w:val="bullet"/>
      <w:lvlText w:val="•"/>
      <w:lvlJc w:val="left"/>
      <w:pPr>
        <w:ind w:left="5736" w:hanging="478"/>
      </w:pPr>
      <w:rPr>
        <w:rFonts w:hint="default"/>
        <w:lang w:val="en-US" w:eastAsia="en-US" w:bidi="ar-SA"/>
      </w:rPr>
    </w:lvl>
    <w:lvl w:ilvl="7" w:tplc="9B3E35EC">
      <w:numFmt w:val="bullet"/>
      <w:lvlText w:val="•"/>
      <w:lvlJc w:val="left"/>
      <w:pPr>
        <w:ind w:left="6592" w:hanging="478"/>
      </w:pPr>
      <w:rPr>
        <w:rFonts w:hint="default"/>
        <w:lang w:val="en-US" w:eastAsia="en-US" w:bidi="ar-SA"/>
      </w:rPr>
    </w:lvl>
    <w:lvl w:ilvl="8" w:tplc="08AE4F26">
      <w:numFmt w:val="bullet"/>
      <w:lvlText w:val="•"/>
      <w:lvlJc w:val="left"/>
      <w:pPr>
        <w:ind w:left="7448" w:hanging="478"/>
      </w:pPr>
      <w:rPr>
        <w:rFonts w:hint="default"/>
        <w:lang w:val="en-US" w:eastAsia="en-US" w:bidi="ar-SA"/>
      </w:rPr>
    </w:lvl>
  </w:abstractNum>
  <w:abstractNum w:abstractNumId="5" w15:restartNumberingAfterBreak="0">
    <w:nsid w:val="5D7361CE"/>
    <w:multiLevelType w:val="hybridMultilevel"/>
    <w:tmpl w:val="D092038A"/>
    <w:lvl w:ilvl="0" w:tplc="29120FA0">
      <w:start w:val="2"/>
      <w:numFmt w:val="lowerRoman"/>
      <w:lvlText w:val="%1."/>
      <w:lvlJc w:val="left"/>
      <w:pPr>
        <w:ind w:left="500" w:hanging="177"/>
        <w:jc w:val="left"/>
      </w:pPr>
      <w:rPr>
        <w:rFonts w:ascii="Trebuchet MS" w:eastAsia="Trebuchet MS" w:hAnsi="Trebuchet MS" w:cs="Trebuchet MS" w:hint="default"/>
        <w:spacing w:val="-29"/>
        <w:w w:val="70"/>
        <w:sz w:val="21"/>
        <w:szCs w:val="21"/>
        <w:lang w:val="en-US" w:eastAsia="en-US" w:bidi="ar-SA"/>
      </w:rPr>
    </w:lvl>
    <w:lvl w:ilvl="1" w:tplc="C6D0C452">
      <w:start w:val="1"/>
      <w:numFmt w:val="lowerRoman"/>
      <w:lvlText w:val="%2."/>
      <w:lvlJc w:val="left"/>
      <w:pPr>
        <w:ind w:left="1579" w:hanging="478"/>
        <w:jc w:val="right"/>
      </w:pPr>
      <w:rPr>
        <w:rFonts w:ascii="Trebuchet MS" w:eastAsia="Trebuchet MS" w:hAnsi="Trebuchet MS" w:cs="Trebuchet MS" w:hint="default"/>
        <w:w w:val="78"/>
        <w:sz w:val="23"/>
        <w:szCs w:val="23"/>
        <w:lang w:val="en-US" w:eastAsia="en-US" w:bidi="ar-SA"/>
      </w:rPr>
    </w:lvl>
    <w:lvl w:ilvl="2" w:tplc="1054AD98">
      <w:start w:val="1"/>
      <w:numFmt w:val="lowerRoman"/>
      <w:lvlText w:val="%3."/>
      <w:lvlJc w:val="left"/>
      <w:pPr>
        <w:ind w:left="1579" w:hanging="478"/>
        <w:jc w:val="right"/>
      </w:pPr>
      <w:rPr>
        <w:rFonts w:ascii="Trebuchet MS" w:eastAsia="Trebuchet MS" w:hAnsi="Trebuchet MS" w:cs="Trebuchet MS" w:hint="default"/>
        <w:w w:val="78"/>
        <w:sz w:val="23"/>
        <w:szCs w:val="23"/>
        <w:lang w:val="en-US" w:eastAsia="en-US" w:bidi="ar-SA"/>
      </w:rPr>
    </w:lvl>
    <w:lvl w:ilvl="3" w:tplc="2CF4154C">
      <w:numFmt w:val="bullet"/>
      <w:lvlText w:val="•"/>
      <w:lvlJc w:val="left"/>
      <w:pPr>
        <w:ind w:left="3346" w:hanging="478"/>
      </w:pPr>
      <w:rPr>
        <w:rFonts w:hint="default"/>
        <w:lang w:val="en-US" w:eastAsia="en-US" w:bidi="ar-SA"/>
      </w:rPr>
    </w:lvl>
    <w:lvl w:ilvl="4" w:tplc="79820E7C">
      <w:numFmt w:val="bullet"/>
      <w:lvlText w:val="•"/>
      <w:lvlJc w:val="left"/>
      <w:pPr>
        <w:ind w:left="4230" w:hanging="478"/>
      </w:pPr>
      <w:rPr>
        <w:rFonts w:hint="default"/>
        <w:lang w:val="en-US" w:eastAsia="en-US" w:bidi="ar-SA"/>
      </w:rPr>
    </w:lvl>
    <w:lvl w:ilvl="5" w:tplc="E864C5A2">
      <w:numFmt w:val="bullet"/>
      <w:lvlText w:val="•"/>
      <w:lvlJc w:val="left"/>
      <w:pPr>
        <w:ind w:left="5113" w:hanging="478"/>
      </w:pPr>
      <w:rPr>
        <w:rFonts w:hint="default"/>
        <w:lang w:val="en-US" w:eastAsia="en-US" w:bidi="ar-SA"/>
      </w:rPr>
    </w:lvl>
    <w:lvl w:ilvl="6" w:tplc="5E623B7C">
      <w:numFmt w:val="bullet"/>
      <w:lvlText w:val="•"/>
      <w:lvlJc w:val="left"/>
      <w:pPr>
        <w:ind w:left="5997" w:hanging="478"/>
      </w:pPr>
      <w:rPr>
        <w:rFonts w:hint="default"/>
        <w:lang w:val="en-US" w:eastAsia="en-US" w:bidi="ar-SA"/>
      </w:rPr>
    </w:lvl>
    <w:lvl w:ilvl="7" w:tplc="939C3A3A">
      <w:numFmt w:val="bullet"/>
      <w:lvlText w:val="•"/>
      <w:lvlJc w:val="left"/>
      <w:pPr>
        <w:ind w:left="6880" w:hanging="478"/>
      </w:pPr>
      <w:rPr>
        <w:rFonts w:hint="default"/>
        <w:lang w:val="en-US" w:eastAsia="en-US" w:bidi="ar-SA"/>
      </w:rPr>
    </w:lvl>
    <w:lvl w:ilvl="8" w:tplc="165E6382">
      <w:numFmt w:val="bullet"/>
      <w:lvlText w:val="•"/>
      <w:lvlJc w:val="left"/>
      <w:pPr>
        <w:ind w:left="7764" w:hanging="478"/>
      </w:pPr>
      <w:rPr>
        <w:rFonts w:hint="default"/>
        <w:lang w:val="en-US" w:eastAsia="en-US" w:bidi="ar-SA"/>
      </w:rPr>
    </w:lvl>
  </w:abstractNum>
  <w:abstractNum w:abstractNumId="6" w15:restartNumberingAfterBreak="0">
    <w:nsid w:val="5DAF3B7E"/>
    <w:multiLevelType w:val="hybridMultilevel"/>
    <w:tmpl w:val="317AA240"/>
    <w:lvl w:ilvl="0" w:tplc="0A584EF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A9EF692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2" w:tplc="CEFE5D90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D49016B4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7D04A6F6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5" w:tplc="B5B0A01A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6" w:tplc="A43C3AF0">
      <w:numFmt w:val="bullet"/>
      <w:lvlText w:val="•"/>
      <w:lvlJc w:val="left"/>
      <w:pPr>
        <w:ind w:left="5521" w:hanging="360"/>
      </w:pPr>
      <w:rPr>
        <w:rFonts w:hint="default"/>
        <w:lang w:val="en-US" w:eastAsia="en-US" w:bidi="ar-SA"/>
      </w:rPr>
    </w:lvl>
    <w:lvl w:ilvl="7" w:tplc="90D0FE36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8" w:tplc="F3F81240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B250D23"/>
    <w:multiLevelType w:val="hybridMultilevel"/>
    <w:tmpl w:val="56EC2430"/>
    <w:lvl w:ilvl="0" w:tplc="A344F44C">
      <w:start w:val="1"/>
      <w:numFmt w:val="lowerRoman"/>
      <w:lvlText w:val="%1."/>
      <w:lvlJc w:val="left"/>
      <w:pPr>
        <w:ind w:left="859" w:hanging="478"/>
        <w:jc w:val="right"/>
      </w:pPr>
      <w:rPr>
        <w:rFonts w:ascii="Trebuchet MS" w:eastAsia="Trebuchet MS" w:hAnsi="Trebuchet MS" w:cs="Trebuchet MS" w:hint="default"/>
        <w:w w:val="78"/>
        <w:sz w:val="23"/>
        <w:szCs w:val="23"/>
        <w:lang w:val="en-US" w:eastAsia="en-US" w:bidi="ar-SA"/>
      </w:rPr>
    </w:lvl>
    <w:lvl w:ilvl="1" w:tplc="9C2489E0">
      <w:numFmt w:val="bullet"/>
      <w:lvlText w:val="•"/>
      <w:lvlJc w:val="left"/>
      <w:pPr>
        <w:ind w:left="1727" w:hanging="478"/>
      </w:pPr>
      <w:rPr>
        <w:rFonts w:hint="default"/>
        <w:lang w:val="en-US" w:eastAsia="en-US" w:bidi="ar-SA"/>
      </w:rPr>
    </w:lvl>
    <w:lvl w:ilvl="2" w:tplc="D9C047F2">
      <w:numFmt w:val="bullet"/>
      <w:lvlText w:val="•"/>
      <w:lvlJc w:val="left"/>
      <w:pPr>
        <w:ind w:left="2594" w:hanging="478"/>
      </w:pPr>
      <w:rPr>
        <w:rFonts w:hint="default"/>
        <w:lang w:val="en-US" w:eastAsia="en-US" w:bidi="ar-SA"/>
      </w:rPr>
    </w:lvl>
    <w:lvl w:ilvl="3" w:tplc="A412AEAC">
      <w:numFmt w:val="bullet"/>
      <w:lvlText w:val="•"/>
      <w:lvlJc w:val="left"/>
      <w:pPr>
        <w:ind w:left="3461" w:hanging="478"/>
      </w:pPr>
      <w:rPr>
        <w:rFonts w:hint="default"/>
        <w:lang w:val="en-US" w:eastAsia="en-US" w:bidi="ar-SA"/>
      </w:rPr>
    </w:lvl>
    <w:lvl w:ilvl="4" w:tplc="83500F0A">
      <w:numFmt w:val="bullet"/>
      <w:lvlText w:val="•"/>
      <w:lvlJc w:val="left"/>
      <w:pPr>
        <w:ind w:left="4328" w:hanging="478"/>
      </w:pPr>
      <w:rPr>
        <w:rFonts w:hint="default"/>
        <w:lang w:val="en-US" w:eastAsia="en-US" w:bidi="ar-SA"/>
      </w:rPr>
    </w:lvl>
    <w:lvl w:ilvl="5" w:tplc="6A3CFA24">
      <w:numFmt w:val="bullet"/>
      <w:lvlText w:val="•"/>
      <w:lvlJc w:val="left"/>
      <w:pPr>
        <w:ind w:left="5195" w:hanging="478"/>
      </w:pPr>
      <w:rPr>
        <w:rFonts w:hint="default"/>
        <w:lang w:val="en-US" w:eastAsia="en-US" w:bidi="ar-SA"/>
      </w:rPr>
    </w:lvl>
    <w:lvl w:ilvl="6" w:tplc="E69C7FD6">
      <w:numFmt w:val="bullet"/>
      <w:lvlText w:val="•"/>
      <w:lvlJc w:val="left"/>
      <w:pPr>
        <w:ind w:left="6062" w:hanging="478"/>
      </w:pPr>
      <w:rPr>
        <w:rFonts w:hint="default"/>
        <w:lang w:val="en-US" w:eastAsia="en-US" w:bidi="ar-SA"/>
      </w:rPr>
    </w:lvl>
    <w:lvl w:ilvl="7" w:tplc="D7BAA0DA">
      <w:numFmt w:val="bullet"/>
      <w:lvlText w:val="•"/>
      <w:lvlJc w:val="left"/>
      <w:pPr>
        <w:ind w:left="6929" w:hanging="478"/>
      </w:pPr>
      <w:rPr>
        <w:rFonts w:hint="default"/>
        <w:lang w:val="en-US" w:eastAsia="en-US" w:bidi="ar-SA"/>
      </w:rPr>
    </w:lvl>
    <w:lvl w:ilvl="8" w:tplc="45C4FD18">
      <w:numFmt w:val="bullet"/>
      <w:lvlText w:val="•"/>
      <w:lvlJc w:val="left"/>
      <w:pPr>
        <w:ind w:left="7796" w:hanging="478"/>
      </w:pPr>
      <w:rPr>
        <w:rFonts w:hint="default"/>
        <w:lang w:val="en-US" w:eastAsia="en-US" w:bidi="ar-SA"/>
      </w:rPr>
    </w:lvl>
  </w:abstractNum>
  <w:abstractNum w:abstractNumId="8" w15:restartNumberingAfterBreak="0">
    <w:nsid w:val="7E863863"/>
    <w:multiLevelType w:val="hybridMultilevel"/>
    <w:tmpl w:val="D744D210"/>
    <w:lvl w:ilvl="0" w:tplc="5BD0B87E">
      <w:start w:val="1"/>
      <w:numFmt w:val="upperLetter"/>
      <w:lvlText w:val="%1."/>
      <w:lvlJc w:val="left"/>
      <w:pPr>
        <w:ind w:left="859" w:hanging="360"/>
        <w:jc w:val="left"/>
      </w:pPr>
      <w:rPr>
        <w:rFonts w:ascii="Trebuchet MS" w:eastAsia="Trebuchet MS" w:hAnsi="Trebuchet MS" w:cs="Trebuchet MS" w:hint="default"/>
        <w:w w:val="105"/>
        <w:sz w:val="23"/>
        <w:szCs w:val="23"/>
        <w:lang w:val="en-US" w:eastAsia="en-US" w:bidi="ar-SA"/>
      </w:rPr>
    </w:lvl>
    <w:lvl w:ilvl="1" w:tplc="3CB8CB46">
      <w:start w:val="1"/>
      <w:numFmt w:val="lowerRoman"/>
      <w:lvlText w:val="%2."/>
      <w:lvlJc w:val="left"/>
      <w:pPr>
        <w:ind w:left="1579" w:hanging="478"/>
        <w:jc w:val="right"/>
      </w:pPr>
      <w:rPr>
        <w:rFonts w:ascii="Trebuchet MS" w:eastAsia="Trebuchet MS" w:hAnsi="Trebuchet MS" w:cs="Trebuchet MS" w:hint="default"/>
        <w:w w:val="78"/>
        <w:sz w:val="23"/>
        <w:szCs w:val="23"/>
        <w:lang w:val="en-US" w:eastAsia="en-US" w:bidi="ar-SA"/>
      </w:rPr>
    </w:lvl>
    <w:lvl w:ilvl="2" w:tplc="D27A28EE">
      <w:numFmt w:val="bullet"/>
      <w:lvlText w:val="•"/>
      <w:lvlJc w:val="left"/>
      <w:pPr>
        <w:ind w:left="2463" w:hanging="478"/>
      </w:pPr>
      <w:rPr>
        <w:rFonts w:hint="default"/>
        <w:lang w:val="en-US" w:eastAsia="en-US" w:bidi="ar-SA"/>
      </w:rPr>
    </w:lvl>
    <w:lvl w:ilvl="3" w:tplc="B4C436F0">
      <w:numFmt w:val="bullet"/>
      <w:lvlText w:val="•"/>
      <w:lvlJc w:val="left"/>
      <w:pPr>
        <w:ind w:left="3346" w:hanging="478"/>
      </w:pPr>
      <w:rPr>
        <w:rFonts w:hint="default"/>
        <w:lang w:val="en-US" w:eastAsia="en-US" w:bidi="ar-SA"/>
      </w:rPr>
    </w:lvl>
    <w:lvl w:ilvl="4" w:tplc="2110A6D0">
      <w:numFmt w:val="bullet"/>
      <w:lvlText w:val="•"/>
      <w:lvlJc w:val="left"/>
      <w:pPr>
        <w:ind w:left="4230" w:hanging="478"/>
      </w:pPr>
      <w:rPr>
        <w:rFonts w:hint="default"/>
        <w:lang w:val="en-US" w:eastAsia="en-US" w:bidi="ar-SA"/>
      </w:rPr>
    </w:lvl>
    <w:lvl w:ilvl="5" w:tplc="2A382430">
      <w:numFmt w:val="bullet"/>
      <w:lvlText w:val="•"/>
      <w:lvlJc w:val="left"/>
      <w:pPr>
        <w:ind w:left="5113" w:hanging="478"/>
      </w:pPr>
      <w:rPr>
        <w:rFonts w:hint="default"/>
        <w:lang w:val="en-US" w:eastAsia="en-US" w:bidi="ar-SA"/>
      </w:rPr>
    </w:lvl>
    <w:lvl w:ilvl="6" w:tplc="CCE2973A">
      <w:numFmt w:val="bullet"/>
      <w:lvlText w:val="•"/>
      <w:lvlJc w:val="left"/>
      <w:pPr>
        <w:ind w:left="5997" w:hanging="478"/>
      </w:pPr>
      <w:rPr>
        <w:rFonts w:hint="default"/>
        <w:lang w:val="en-US" w:eastAsia="en-US" w:bidi="ar-SA"/>
      </w:rPr>
    </w:lvl>
    <w:lvl w:ilvl="7" w:tplc="FA52DA04">
      <w:numFmt w:val="bullet"/>
      <w:lvlText w:val="•"/>
      <w:lvlJc w:val="left"/>
      <w:pPr>
        <w:ind w:left="6880" w:hanging="478"/>
      </w:pPr>
      <w:rPr>
        <w:rFonts w:hint="default"/>
        <w:lang w:val="en-US" w:eastAsia="en-US" w:bidi="ar-SA"/>
      </w:rPr>
    </w:lvl>
    <w:lvl w:ilvl="8" w:tplc="53D0CD52">
      <w:numFmt w:val="bullet"/>
      <w:lvlText w:val="•"/>
      <w:lvlJc w:val="left"/>
      <w:pPr>
        <w:ind w:left="7764" w:hanging="478"/>
      </w:pPr>
      <w:rPr>
        <w:rFonts w:hint="default"/>
        <w:lang w:val="en-US" w:eastAsia="en-US" w:bidi="ar-SA"/>
      </w:rPr>
    </w:lvl>
  </w:abstractNum>
  <w:num w:numId="1" w16cid:durableId="1373118361">
    <w:abstractNumId w:val="2"/>
  </w:num>
  <w:num w:numId="2" w16cid:durableId="1984239697">
    <w:abstractNumId w:val="7"/>
  </w:num>
  <w:num w:numId="3" w16cid:durableId="97605883">
    <w:abstractNumId w:val="1"/>
  </w:num>
  <w:num w:numId="4" w16cid:durableId="583413991">
    <w:abstractNumId w:val="6"/>
  </w:num>
  <w:num w:numId="5" w16cid:durableId="1176731344">
    <w:abstractNumId w:val="5"/>
  </w:num>
  <w:num w:numId="6" w16cid:durableId="1841578349">
    <w:abstractNumId w:val="3"/>
  </w:num>
  <w:num w:numId="7" w16cid:durableId="988560309">
    <w:abstractNumId w:val="4"/>
  </w:num>
  <w:num w:numId="8" w16cid:durableId="989208244">
    <w:abstractNumId w:val="8"/>
  </w:num>
  <w:num w:numId="9" w16cid:durableId="154043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EE5"/>
    <w:rsid w:val="00224294"/>
    <w:rsid w:val="008C1ECB"/>
    <w:rsid w:val="00F6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717A5778"/>
  <w15:docId w15:val="{485C1D4B-62C7-4595-87D2-323809C2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00" w:hanging="591"/>
      <w:jc w:val="both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9"/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jathfinance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2409</Words>
  <Characters>13734</Characters>
  <Application>Microsoft Office Word</Application>
  <DocSecurity>0</DocSecurity>
  <Lines>114</Lines>
  <Paragraphs>32</Paragraphs>
  <ScaleCrop>false</ScaleCrop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bhoomi</dc:creator>
  <cp:lastModifiedBy>Urvashi Parmar</cp:lastModifiedBy>
  <cp:revision>2</cp:revision>
  <dcterms:created xsi:type="dcterms:W3CDTF">2024-08-29T08:05:00Z</dcterms:created>
  <dcterms:modified xsi:type="dcterms:W3CDTF">2024-08-29T08:07:00Z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2024-08-29T00:00:00Z</vt:filetime>
  </property>
</Properties>
</file>