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1EEB0" w14:textId="77777777" w:rsidR="006B3904" w:rsidRPr="0099123D" w:rsidRDefault="006B3904">
      <w:pPr>
        <w:pStyle w:val="BodyText"/>
        <w:rPr>
          <w:rFonts w:ascii="Bookman Old Style" w:hAnsi="Bookman Old Style"/>
          <w:sz w:val="20"/>
          <w:szCs w:val="20"/>
        </w:rPr>
      </w:pPr>
    </w:p>
    <w:p w14:paraId="13DE99D3" w14:textId="77777777" w:rsidR="006B3904" w:rsidRPr="0099123D" w:rsidRDefault="006B3904">
      <w:pPr>
        <w:pStyle w:val="BodyText"/>
        <w:spacing w:before="3"/>
        <w:rPr>
          <w:rFonts w:ascii="Bookman Old Style" w:hAnsi="Bookman Old Style"/>
          <w:sz w:val="20"/>
          <w:szCs w:val="20"/>
        </w:rPr>
      </w:pPr>
    </w:p>
    <w:p w14:paraId="21875714" w14:textId="32F9CEC7" w:rsidR="006B3904" w:rsidRPr="0099123D" w:rsidRDefault="006533B2" w:rsidP="000C4C1C">
      <w:pPr>
        <w:spacing w:before="101"/>
        <w:ind w:left="2058" w:right="1622" w:hanging="11"/>
        <w:rPr>
          <w:rFonts w:ascii="Bookman Old Style" w:hAnsi="Bookman Old Style"/>
          <w:sz w:val="20"/>
          <w:szCs w:val="20"/>
        </w:rPr>
        <w:sectPr w:rsidR="006B3904" w:rsidRPr="0099123D" w:rsidSect="0099123D">
          <w:headerReference w:type="default" r:id="rId7"/>
          <w:pgSz w:w="11920" w:h="16850"/>
          <w:pgMar w:top="1620" w:right="20" w:bottom="280" w:left="200" w:header="739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  <w:r w:rsidRPr="00BC1676">
        <w:rPr>
          <w:rFonts w:ascii="Bookman Old Style" w:hAnsi="Bookman Old Style"/>
          <w:b/>
          <w:color w:val="000000" w:themeColor="text1"/>
          <w:sz w:val="20"/>
          <w:szCs w:val="20"/>
        </w:rPr>
        <w:t>Code of Conduct to Regulate,</w:t>
      </w:r>
      <w:r w:rsidRPr="00BC1676">
        <w:rPr>
          <w:rFonts w:ascii="Bookman Old Style" w:hAnsi="Bookman Old Style"/>
          <w:b/>
          <w:color w:val="000000" w:themeColor="text1"/>
          <w:spacing w:val="1"/>
          <w:sz w:val="20"/>
          <w:szCs w:val="20"/>
        </w:rPr>
        <w:t xml:space="preserve"> </w:t>
      </w:r>
      <w:r w:rsidRPr="00BC1676">
        <w:rPr>
          <w:rFonts w:ascii="Bookman Old Style" w:hAnsi="Bookman Old Style"/>
          <w:b/>
          <w:color w:val="000000" w:themeColor="text1"/>
          <w:sz w:val="20"/>
          <w:szCs w:val="20"/>
        </w:rPr>
        <w:t>Monitor</w:t>
      </w:r>
      <w:r w:rsidRPr="00BC1676">
        <w:rPr>
          <w:rFonts w:ascii="Bookman Old Style" w:hAnsi="Bookman Old Style"/>
          <w:b/>
          <w:color w:val="000000" w:themeColor="text1"/>
          <w:spacing w:val="-13"/>
          <w:sz w:val="20"/>
          <w:szCs w:val="20"/>
        </w:rPr>
        <w:t xml:space="preserve"> </w:t>
      </w:r>
      <w:r w:rsidRPr="00BC1676">
        <w:rPr>
          <w:rFonts w:ascii="Bookman Old Style" w:hAnsi="Bookman Old Style"/>
          <w:b/>
          <w:color w:val="000000" w:themeColor="text1"/>
          <w:sz w:val="20"/>
          <w:szCs w:val="20"/>
        </w:rPr>
        <w:t>and</w:t>
      </w:r>
      <w:r w:rsidRPr="00BC1676">
        <w:rPr>
          <w:rFonts w:ascii="Bookman Old Style" w:hAnsi="Bookman Old Style"/>
          <w:b/>
          <w:color w:val="000000" w:themeColor="text1"/>
          <w:spacing w:val="-9"/>
          <w:sz w:val="20"/>
          <w:szCs w:val="20"/>
        </w:rPr>
        <w:t xml:space="preserve"> </w:t>
      </w:r>
      <w:r w:rsidRPr="00BC1676">
        <w:rPr>
          <w:rFonts w:ascii="Bookman Old Style" w:hAnsi="Bookman Old Style"/>
          <w:b/>
          <w:color w:val="000000" w:themeColor="text1"/>
          <w:sz w:val="20"/>
          <w:szCs w:val="20"/>
        </w:rPr>
        <w:t>Report</w:t>
      </w:r>
      <w:r w:rsidRPr="00BC1676">
        <w:rPr>
          <w:rFonts w:ascii="Bookman Old Style" w:hAnsi="Bookman Old Style"/>
          <w:b/>
          <w:color w:val="000000" w:themeColor="text1"/>
          <w:spacing w:val="-6"/>
          <w:sz w:val="20"/>
          <w:szCs w:val="20"/>
        </w:rPr>
        <w:t xml:space="preserve"> </w:t>
      </w:r>
      <w:r w:rsidRPr="00BC1676">
        <w:rPr>
          <w:rFonts w:ascii="Bookman Old Style" w:hAnsi="Bookman Old Style"/>
          <w:b/>
          <w:color w:val="000000" w:themeColor="text1"/>
          <w:sz w:val="20"/>
          <w:szCs w:val="20"/>
        </w:rPr>
        <w:t>Trading</w:t>
      </w:r>
      <w:r w:rsidRPr="00BC1676">
        <w:rPr>
          <w:rFonts w:ascii="Bookman Old Style" w:hAnsi="Bookman Old Style"/>
          <w:b/>
          <w:color w:val="000000" w:themeColor="text1"/>
          <w:spacing w:val="-3"/>
          <w:sz w:val="20"/>
          <w:szCs w:val="20"/>
        </w:rPr>
        <w:t xml:space="preserve"> </w:t>
      </w:r>
      <w:r w:rsidRPr="00BC1676">
        <w:rPr>
          <w:rFonts w:ascii="Bookman Old Style" w:hAnsi="Bookman Old Style"/>
          <w:b/>
          <w:color w:val="000000" w:themeColor="text1"/>
          <w:sz w:val="20"/>
          <w:szCs w:val="20"/>
        </w:rPr>
        <w:t>by</w:t>
      </w:r>
      <w:r w:rsidR="00BC1676">
        <w:rPr>
          <w:rFonts w:ascii="Bookman Old Style" w:hAnsi="Bookman Old Style"/>
          <w:b/>
          <w:color w:val="000000" w:themeColor="text1"/>
          <w:sz w:val="20"/>
          <w:szCs w:val="20"/>
        </w:rPr>
        <w:t xml:space="preserve"> </w:t>
      </w:r>
      <w:r w:rsidRPr="00BC1676">
        <w:rPr>
          <w:rFonts w:ascii="Bookman Old Style" w:hAnsi="Bookman Old Style"/>
          <w:b/>
          <w:color w:val="000000" w:themeColor="text1"/>
          <w:sz w:val="20"/>
          <w:szCs w:val="20"/>
          <w:u w:color="000000"/>
        </w:rPr>
        <w:t>Designated</w:t>
      </w:r>
      <w:r w:rsidRPr="00BC1676">
        <w:rPr>
          <w:rFonts w:ascii="Bookman Old Style" w:hAnsi="Bookman Old Style"/>
          <w:b/>
          <w:color w:val="000000" w:themeColor="text1"/>
          <w:spacing w:val="-12"/>
          <w:sz w:val="20"/>
          <w:szCs w:val="20"/>
          <w:u w:color="000000"/>
        </w:rPr>
        <w:t xml:space="preserve"> </w:t>
      </w:r>
      <w:r w:rsidRPr="00BC1676">
        <w:rPr>
          <w:rFonts w:ascii="Bookman Old Style" w:hAnsi="Bookman Old Style"/>
          <w:b/>
          <w:color w:val="000000" w:themeColor="text1"/>
          <w:sz w:val="20"/>
          <w:szCs w:val="20"/>
          <w:u w:color="000000"/>
        </w:rPr>
        <w:t>Persons</w:t>
      </w:r>
      <w:r w:rsidR="000C4C1C">
        <w:rPr>
          <w:rFonts w:ascii="Bookman Old Style" w:hAnsi="Bookman Old Style"/>
          <w:b/>
          <w:color w:val="000000" w:themeColor="text1"/>
          <w:sz w:val="20"/>
          <w:szCs w:val="20"/>
          <w:u w:color="000000"/>
        </w:rPr>
        <w:t xml:space="preserve"> a</w:t>
      </w:r>
      <w:r w:rsidR="000C4C1C" w:rsidRPr="000C4C1C">
        <w:rPr>
          <w:rFonts w:ascii="Bookman Old Style" w:hAnsi="Bookman Old Style"/>
          <w:b/>
          <w:bCs/>
          <w:sz w:val="20"/>
          <w:szCs w:val="20"/>
        </w:rPr>
        <w:t>nd their immediate Relatives</w:t>
      </w:r>
      <w:r w:rsidR="000C4C1C">
        <w:rPr>
          <w:rFonts w:ascii="Bookman Old Style" w:hAnsi="Bookman Old Style"/>
          <w:sz w:val="20"/>
          <w:szCs w:val="20"/>
        </w:rPr>
        <w:t>.</w:t>
      </w:r>
    </w:p>
    <w:p w14:paraId="6024620C" w14:textId="7AEBD718" w:rsidR="006B3904" w:rsidRPr="0099123D" w:rsidRDefault="006533B2">
      <w:pPr>
        <w:pStyle w:val="Heading1"/>
        <w:numPr>
          <w:ilvl w:val="0"/>
          <w:numId w:val="11"/>
        </w:numPr>
        <w:tabs>
          <w:tab w:val="left" w:pos="1500"/>
        </w:tabs>
        <w:spacing w:before="90"/>
        <w:rPr>
          <w:rFonts w:ascii="Bookman Old Style" w:hAnsi="Bookman Old Style"/>
          <w:sz w:val="20"/>
          <w:szCs w:val="20"/>
        </w:rPr>
      </w:pPr>
      <w:proofErr w:type="gramStart"/>
      <w:r w:rsidRPr="0099123D">
        <w:rPr>
          <w:rFonts w:ascii="Bookman Old Style" w:hAnsi="Bookman Old Style"/>
          <w:sz w:val="20"/>
          <w:szCs w:val="20"/>
        </w:rPr>
        <w:lastRenderedPageBreak/>
        <w:t>Preface:-</w:t>
      </w:r>
      <w:proofErr w:type="gramEnd"/>
    </w:p>
    <w:p w14:paraId="6ED240A5" w14:textId="77777777" w:rsidR="006B3904" w:rsidRPr="0099123D" w:rsidRDefault="006B3904">
      <w:pPr>
        <w:pStyle w:val="BodyText"/>
        <w:spacing w:before="1"/>
        <w:rPr>
          <w:rFonts w:ascii="Bookman Old Style" w:hAnsi="Bookman Old Style"/>
          <w:b/>
          <w:sz w:val="20"/>
          <w:szCs w:val="20"/>
        </w:rPr>
      </w:pPr>
    </w:p>
    <w:p w14:paraId="1306F56D" w14:textId="77777777" w:rsidR="006B3904" w:rsidRPr="0099123D" w:rsidRDefault="006533B2" w:rsidP="00423F15">
      <w:pPr>
        <w:pStyle w:val="ListParagraph"/>
        <w:numPr>
          <w:ilvl w:val="1"/>
          <w:numId w:val="11"/>
        </w:numPr>
        <w:tabs>
          <w:tab w:val="left" w:pos="1517"/>
        </w:tabs>
        <w:ind w:right="-200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This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Code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is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framed</w:t>
      </w:r>
      <w:r w:rsidRPr="0099123D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under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 SEBI</w:t>
      </w:r>
      <w:r w:rsidRPr="0099123D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(Prohibition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Insider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Trading)</w:t>
      </w:r>
      <w:r w:rsidRPr="0099123D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Regulation,</w:t>
      </w:r>
      <w:r w:rsidRPr="0099123D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2015.</w:t>
      </w:r>
    </w:p>
    <w:p w14:paraId="0D021744" w14:textId="77777777" w:rsidR="006B3904" w:rsidRPr="0099123D" w:rsidRDefault="006B3904">
      <w:pPr>
        <w:pStyle w:val="BodyText"/>
        <w:spacing w:before="11"/>
        <w:rPr>
          <w:rFonts w:ascii="Bookman Old Style" w:hAnsi="Bookman Old Style"/>
          <w:sz w:val="20"/>
          <w:szCs w:val="20"/>
        </w:rPr>
      </w:pPr>
    </w:p>
    <w:p w14:paraId="244335D1" w14:textId="1B67EF7D" w:rsidR="006B3904" w:rsidRPr="0099123D" w:rsidRDefault="006533B2" w:rsidP="00423F15">
      <w:pPr>
        <w:pStyle w:val="ListParagraph"/>
        <w:numPr>
          <w:ilvl w:val="1"/>
          <w:numId w:val="11"/>
        </w:numPr>
        <w:tabs>
          <w:tab w:val="left" w:pos="1560"/>
        </w:tabs>
        <w:ind w:left="1240" w:right="-342" w:firstLine="0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This</w:t>
      </w:r>
      <w:r w:rsidRPr="0099123D">
        <w:rPr>
          <w:rFonts w:ascii="Bookman Old Style" w:hAnsi="Bookman Old Style"/>
          <w:spacing w:val="37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Policy</w:t>
      </w:r>
      <w:r w:rsidRPr="0099123D">
        <w:rPr>
          <w:rFonts w:ascii="Bookman Old Style" w:hAnsi="Bookman Old Style"/>
          <w:spacing w:val="3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shall</w:t>
      </w:r>
      <w:r w:rsidRPr="0099123D">
        <w:rPr>
          <w:rFonts w:ascii="Bookman Old Style" w:hAnsi="Bookman Old Style"/>
          <w:spacing w:val="3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become</w:t>
      </w:r>
      <w:r w:rsidRPr="0099123D">
        <w:rPr>
          <w:rFonts w:ascii="Bookman Old Style" w:hAnsi="Bookman Old Style"/>
          <w:spacing w:val="3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effective</w:t>
      </w:r>
      <w:r w:rsidRPr="0099123D">
        <w:rPr>
          <w:rFonts w:ascii="Bookman Old Style" w:hAnsi="Bookman Old Style"/>
          <w:spacing w:val="3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from</w:t>
      </w:r>
      <w:r w:rsidRPr="0099123D">
        <w:rPr>
          <w:rFonts w:ascii="Bookman Old Style" w:hAnsi="Bookman Old Style"/>
          <w:spacing w:val="33"/>
          <w:sz w:val="20"/>
          <w:szCs w:val="20"/>
        </w:rPr>
        <w:t xml:space="preserve"> </w:t>
      </w:r>
      <w:r w:rsidR="0057441F" w:rsidRPr="004A43A9">
        <w:rPr>
          <w:rFonts w:ascii="Bookman Old Style" w:hAnsi="Bookman Old Style"/>
          <w:sz w:val="20"/>
          <w:szCs w:val="20"/>
        </w:rPr>
        <w:t>September</w:t>
      </w:r>
      <w:r w:rsidRPr="004A43A9">
        <w:rPr>
          <w:rFonts w:ascii="Bookman Old Style" w:hAnsi="Bookman Old Style"/>
          <w:sz w:val="20"/>
          <w:szCs w:val="20"/>
        </w:rPr>
        <w:t xml:space="preserve"> </w:t>
      </w:r>
      <w:r w:rsidR="0057441F" w:rsidRPr="004A43A9">
        <w:rPr>
          <w:rFonts w:ascii="Bookman Old Style" w:hAnsi="Bookman Old Style"/>
          <w:sz w:val="20"/>
          <w:szCs w:val="20"/>
        </w:rPr>
        <w:t>02</w:t>
      </w:r>
      <w:r w:rsidRPr="0099123D">
        <w:rPr>
          <w:rFonts w:ascii="Bookman Old Style" w:hAnsi="Bookman Old Style"/>
          <w:sz w:val="20"/>
          <w:szCs w:val="20"/>
        </w:rPr>
        <w:t>,</w:t>
      </w:r>
      <w:r w:rsidRPr="004A43A9">
        <w:rPr>
          <w:rFonts w:ascii="Bookman Old Style" w:hAnsi="Bookman Old Style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20</w:t>
      </w:r>
      <w:r w:rsidR="0057441F">
        <w:rPr>
          <w:rFonts w:ascii="Bookman Old Style" w:hAnsi="Bookman Old Style"/>
          <w:sz w:val="20"/>
          <w:szCs w:val="20"/>
        </w:rPr>
        <w:t>23</w:t>
      </w:r>
      <w:r w:rsidRPr="004A43A9">
        <w:rPr>
          <w:rFonts w:ascii="Bookman Old Style" w:hAnsi="Bookman Old Style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and</w:t>
      </w:r>
      <w:r w:rsidRPr="0099123D">
        <w:rPr>
          <w:rFonts w:ascii="Bookman Old Style" w:hAnsi="Bookman Old Style"/>
          <w:spacing w:val="3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as</w:t>
      </w:r>
      <w:r w:rsidRPr="0099123D">
        <w:rPr>
          <w:rFonts w:ascii="Bookman Old Style" w:hAnsi="Bookman Old Style"/>
          <w:spacing w:val="3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amended</w:t>
      </w:r>
      <w:r w:rsidRPr="0099123D">
        <w:rPr>
          <w:rFonts w:ascii="Bookman Old Style" w:hAnsi="Bookman Old Style"/>
          <w:spacing w:val="3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from</w:t>
      </w:r>
      <w:r w:rsidRPr="0099123D">
        <w:rPr>
          <w:rFonts w:ascii="Bookman Old Style" w:hAnsi="Bookman Old Style"/>
          <w:spacing w:val="37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time</w:t>
      </w:r>
      <w:r w:rsidRPr="0099123D">
        <w:rPr>
          <w:rFonts w:ascii="Bookman Old Style" w:hAnsi="Bookman Old Style"/>
          <w:spacing w:val="3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to</w:t>
      </w:r>
      <w:r w:rsidRPr="0099123D">
        <w:rPr>
          <w:rFonts w:ascii="Bookman Old Style" w:hAnsi="Bookman Old Style"/>
          <w:spacing w:val="-7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time.</w:t>
      </w:r>
    </w:p>
    <w:p w14:paraId="4174498C" w14:textId="77777777" w:rsidR="006B3904" w:rsidRPr="0099123D" w:rsidRDefault="006B3904">
      <w:pPr>
        <w:pStyle w:val="BodyText"/>
        <w:rPr>
          <w:rFonts w:ascii="Bookman Old Style" w:hAnsi="Bookman Old Style"/>
          <w:sz w:val="20"/>
          <w:szCs w:val="20"/>
        </w:rPr>
      </w:pPr>
    </w:p>
    <w:p w14:paraId="253669A9" w14:textId="77777777" w:rsidR="006B3904" w:rsidRPr="0099123D" w:rsidRDefault="006533B2">
      <w:pPr>
        <w:pStyle w:val="Heading1"/>
        <w:numPr>
          <w:ilvl w:val="0"/>
          <w:numId w:val="11"/>
        </w:numPr>
        <w:tabs>
          <w:tab w:val="left" w:pos="1615"/>
        </w:tabs>
        <w:ind w:left="1614" w:hanging="375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Definitions:</w:t>
      </w:r>
    </w:p>
    <w:p w14:paraId="33803E27" w14:textId="77777777" w:rsidR="006B3904" w:rsidRPr="0099123D" w:rsidRDefault="006B3904">
      <w:pPr>
        <w:pStyle w:val="BodyText"/>
        <w:spacing w:before="1"/>
        <w:rPr>
          <w:rFonts w:ascii="Bookman Old Style" w:hAnsi="Bookman Old Style"/>
          <w:b/>
          <w:sz w:val="20"/>
          <w:szCs w:val="20"/>
        </w:rPr>
      </w:pPr>
    </w:p>
    <w:p w14:paraId="59DD3C20" w14:textId="77777777" w:rsidR="006B3904" w:rsidRPr="0099123D" w:rsidRDefault="006533B2">
      <w:pPr>
        <w:pStyle w:val="ListParagraph"/>
        <w:numPr>
          <w:ilvl w:val="0"/>
          <w:numId w:val="10"/>
        </w:numPr>
        <w:tabs>
          <w:tab w:val="left" w:pos="1517"/>
        </w:tabs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"</w:t>
      </w:r>
      <w:r w:rsidRPr="0099123D">
        <w:rPr>
          <w:rFonts w:ascii="Bookman Old Style" w:hAnsi="Bookman Old Style"/>
          <w:b/>
          <w:sz w:val="20"/>
          <w:szCs w:val="20"/>
        </w:rPr>
        <w:t>Act</w:t>
      </w:r>
      <w:r w:rsidRPr="0099123D">
        <w:rPr>
          <w:rFonts w:ascii="Bookman Old Style" w:hAnsi="Bookman Old Style"/>
          <w:sz w:val="20"/>
          <w:szCs w:val="20"/>
        </w:rPr>
        <w:t>"</w:t>
      </w:r>
      <w:r w:rsidRPr="0099123D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means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Securities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and</w:t>
      </w:r>
      <w:r w:rsidRPr="0099123D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Exchange</w:t>
      </w:r>
      <w:r w:rsidRPr="0099123D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Board</w:t>
      </w:r>
      <w:r w:rsidRPr="0099123D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India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Act,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1992;</w:t>
      </w:r>
    </w:p>
    <w:p w14:paraId="17588F4A" w14:textId="77777777" w:rsidR="006B3904" w:rsidRPr="0099123D" w:rsidRDefault="006B3904">
      <w:pPr>
        <w:pStyle w:val="BodyText"/>
        <w:rPr>
          <w:rFonts w:ascii="Bookman Old Style" w:hAnsi="Bookman Old Style"/>
          <w:sz w:val="20"/>
          <w:szCs w:val="20"/>
        </w:rPr>
      </w:pPr>
    </w:p>
    <w:p w14:paraId="3B7DC06E" w14:textId="77777777" w:rsidR="006B3904" w:rsidRPr="0099123D" w:rsidRDefault="006533B2">
      <w:pPr>
        <w:pStyle w:val="ListParagraph"/>
        <w:numPr>
          <w:ilvl w:val="0"/>
          <w:numId w:val="10"/>
        </w:numPr>
        <w:tabs>
          <w:tab w:val="left" w:pos="1517"/>
        </w:tabs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“</w:t>
      </w:r>
      <w:r w:rsidRPr="0099123D">
        <w:rPr>
          <w:rFonts w:ascii="Bookman Old Style" w:hAnsi="Bookman Old Style"/>
          <w:b/>
          <w:sz w:val="20"/>
          <w:szCs w:val="20"/>
        </w:rPr>
        <w:t>Board</w:t>
      </w:r>
      <w:r w:rsidRPr="0099123D">
        <w:rPr>
          <w:rFonts w:ascii="Bookman Old Style" w:hAnsi="Bookman Old Style"/>
          <w:sz w:val="20"/>
          <w:szCs w:val="20"/>
        </w:rPr>
        <w:t>”</w:t>
      </w:r>
      <w:r w:rsidRPr="0099123D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means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Securities</w:t>
      </w:r>
      <w:r w:rsidRPr="0099123D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and</w:t>
      </w:r>
      <w:r w:rsidRPr="0099123D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Exchange</w:t>
      </w:r>
      <w:r w:rsidRPr="0099123D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Board</w:t>
      </w:r>
      <w:r w:rsidRPr="0099123D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India;</w:t>
      </w:r>
    </w:p>
    <w:p w14:paraId="624C1ECA" w14:textId="77777777" w:rsidR="006B3904" w:rsidRPr="0099123D" w:rsidRDefault="006B3904">
      <w:pPr>
        <w:pStyle w:val="BodyText"/>
        <w:spacing w:before="4"/>
        <w:rPr>
          <w:rFonts w:ascii="Bookman Old Style" w:hAnsi="Bookman Old Style"/>
          <w:sz w:val="20"/>
          <w:szCs w:val="20"/>
        </w:rPr>
      </w:pPr>
    </w:p>
    <w:p w14:paraId="1D461BA1" w14:textId="77777777" w:rsidR="006B3904" w:rsidRPr="0099123D" w:rsidRDefault="006533B2">
      <w:pPr>
        <w:pStyle w:val="ListParagraph"/>
        <w:numPr>
          <w:ilvl w:val="0"/>
          <w:numId w:val="10"/>
        </w:numPr>
        <w:tabs>
          <w:tab w:val="left" w:pos="1517"/>
        </w:tabs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“</w:t>
      </w:r>
      <w:r w:rsidRPr="0099123D">
        <w:rPr>
          <w:rFonts w:ascii="Bookman Old Style" w:hAnsi="Bookman Old Style"/>
          <w:b/>
          <w:sz w:val="20"/>
          <w:szCs w:val="20"/>
        </w:rPr>
        <w:t>Company</w:t>
      </w:r>
      <w:r w:rsidRPr="0099123D">
        <w:rPr>
          <w:rFonts w:ascii="Bookman Old Style" w:hAnsi="Bookman Old Style"/>
          <w:sz w:val="20"/>
          <w:szCs w:val="20"/>
        </w:rPr>
        <w:t>”</w:t>
      </w:r>
      <w:r w:rsidRPr="0099123D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means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Rajath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Finance</w:t>
      </w:r>
      <w:r w:rsidRPr="0099123D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Limited</w:t>
      </w:r>
    </w:p>
    <w:p w14:paraId="259EA6B6" w14:textId="77777777" w:rsidR="006B3904" w:rsidRPr="0099123D" w:rsidRDefault="006B3904">
      <w:pPr>
        <w:pStyle w:val="BodyText"/>
        <w:spacing w:before="11"/>
        <w:rPr>
          <w:rFonts w:ascii="Bookman Old Style" w:hAnsi="Bookman Old Style"/>
          <w:sz w:val="20"/>
          <w:szCs w:val="20"/>
        </w:rPr>
      </w:pPr>
    </w:p>
    <w:p w14:paraId="526E68EF" w14:textId="77777777" w:rsidR="006B3904" w:rsidRPr="0099123D" w:rsidRDefault="006533B2" w:rsidP="00423F15">
      <w:pPr>
        <w:pStyle w:val="ListParagraph"/>
        <w:numPr>
          <w:ilvl w:val="0"/>
          <w:numId w:val="10"/>
        </w:numPr>
        <w:tabs>
          <w:tab w:val="left" w:pos="1551"/>
        </w:tabs>
        <w:ind w:left="1240" w:right="-200" w:firstLine="0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“</w:t>
      </w:r>
      <w:r w:rsidRPr="0099123D">
        <w:rPr>
          <w:rFonts w:ascii="Bookman Old Style" w:hAnsi="Bookman Old Style"/>
          <w:b/>
          <w:sz w:val="20"/>
          <w:szCs w:val="20"/>
        </w:rPr>
        <w:t>Compliance Officer</w:t>
      </w:r>
      <w:r w:rsidRPr="0099123D">
        <w:rPr>
          <w:rFonts w:ascii="Bookman Old Style" w:hAnsi="Bookman Old Style"/>
          <w:sz w:val="20"/>
          <w:szCs w:val="20"/>
        </w:rPr>
        <w:t>” means any senior officer, designated so and reporting to the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board of directors or head of the organization in case board is not there, who is financially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literate and is capable of appreciating requirements for legal and regulatory compliance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under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these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regulations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and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who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shall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responsible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for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compliance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policies,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procedures,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maintenance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records,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monitoring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adherence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to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rules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for</w:t>
      </w:r>
      <w:r w:rsidRPr="0099123D">
        <w:rPr>
          <w:rFonts w:ascii="Bookman Old Style" w:hAnsi="Bookman Old Style"/>
          <w:spacing w:val="7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preservation of unpublished price sensitive information, monitoring of trades and the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implementation of the codes specified in these regulations under the overall supervision of</w:t>
      </w:r>
      <w:r w:rsidRPr="0099123D">
        <w:rPr>
          <w:rFonts w:ascii="Bookman Old Style" w:hAnsi="Bookman Old Style"/>
          <w:spacing w:val="-7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 board of directors of Rajath Finance Limited. ‘“Financially Literate” shall mean a person</w:t>
      </w:r>
      <w:r w:rsidRPr="0099123D">
        <w:rPr>
          <w:rFonts w:ascii="Bookman Old Style" w:hAnsi="Bookman Old Style"/>
          <w:spacing w:val="-7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who has the ability to read and understand basic financial statements i.e. balance sheet,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profit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and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proofErr w:type="spellStart"/>
      <w:r w:rsidRPr="0099123D">
        <w:rPr>
          <w:rFonts w:ascii="Bookman Old Style" w:hAnsi="Bookman Old Style"/>
          <w:sz w:val="20"/>
          <w:szCs w:val="20"/>
        </w:rPr>
        <w:t>lossaccount</w:t>
      </w:r>
      <w:proofErr w:type="spellEnd"/>
      <w:r w:rsidRPr="0099123D">
        <w:rPr>
          <w:rFonts w:ascii="Bookman Old Style" w:hAnsi="Bookman Old Style"/>
          <w:sz w:val="20"/>
          <w:szCs w:val="20"/>
        </w:rPr>
        <w:t>,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and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statement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 cash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flows.</w:t>
      </w:r>
    </w:p>
    <w:p w14:paraId="70BC8A57" w14:textId="77777777" w:rsidR="006B3904" w:rsidRPr="0099123D" w:rsidRDefault="006B3904">
      <w:pPr>
        <w:pStyle w:val="BodyText"/>
        <w:spacing w:before="1"/>
        <w:rPr>
          <w:rFonts w:ascii="Bookman Old Style" w:hAnsi="Bookman Old Style"/>
          <w:sz w:val="20"/>
          <w:szCs w:val="20"/>
        </w:rPr>
      </w:pPr>
    </w:p>
    <w:p w14:paraId="0C140C91" w14:textId="77777777" w:rsidR="006B3904" w:rsidRPr="0099123D" w:rsidRDefault="006533B2">
      <w:pPr>
        <w:pStyle w:val="BodyText"/>
        <w:ind w:left="1240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Compliance</w:t>
      </w:r>
      <w:r w:rsidRPr="0099123D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Officer</w:t>
      </w:r>
      <w:r w:rsidRPr="0099123D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shall</w:t>
      </w:r>
      <w:r w:rsidRPr="0099123D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be</w:t>
      </w:r>
      <w:r w:rsidRPr="0099123D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Officer</w:t>
      </w:r>
      <w:r w:rsidRPr="0099123D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at-least</w:t>
      </w:r>
      <w:r w:rsidRPr="0099123D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</w:t>
      </w:r>
      <w:r w:rsidRPr="0099123D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rank</w:t>
      </w:r>
      <w:r w:rsidRPr="0099123D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Deputy</w:t>
      </w:r>
      <w:r w:rsidRPr="0099123D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General</w:t>
      </w:r>
      <w:r w:rsidRPr="0099123D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Manager</w:t>
      </w:r>
      <w:r w:rsidRPr="0099123D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for</w:t>
      </w:r>
      <w:r w:rsidRPr="0099123D">
        <w:rPr>
          <w:rFonts w:ascii="Bookman Old Style" w:hAnsi="Bookman Old Style"/>
          <w:spacing w:val="-7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ensuring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compliances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under this Code.</w:t>
      </w:r>
    </w:p>
    <w:p w14:paraId="7832CBF2" w14:textId="77777777" w:rsidR="006B3904" w:rsidRPr="0099123D" w:rsidRDefault="006B3904">
      <w:pPr>
        <w:pStyle w:val="BodyText"/>
        <w:rPr>
          <w:rFonts w:ascii="Bookman Old Style" w:hAnsi="Bookman Old Style"/>
          <w:sz w:val="20"/>
          <w:szCs w:val="20"/>
        </w:rPr>
      </w:pPr>
    </w:p>
    <w:p w14:paraId="4FC708BC" w14:textId="77777777" w:rsidR="006B3904" w:rsidRPr="0099123D" w:rsidRDefault="006533B2" w:rsidP="00DD5C60">
      <w:pPr>
        <w:pStyle w:val="ListParagraph"/>
        <w:numPr>
          <w:ilvl w:val="0"/>
          <w:numId w:val="10"/>
        </w:numPr>
        <w:tabs>
          <w:tab w:val="left" w:pos="1531"/>
        </w:tabs>
        <w:ind w:left="1240" w:right="-200" w:firstLine="0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“</w:t>
      </w:r>
      <w:r w:rsidRPr="0099123D">
        <w:rPr>
          <w:rFonts w:ascii="Bookman Old Style" w:hAnsi="Bookman Old Style"/>
          <w:b/>
          <w:sz w:val="20"/>
          <w:szCs w:val="20"/>
        </w:rPr>
        <w:t>Connected Person</w:t>
      </w:r>
      <w:r w:rsidRPr="0099123D">
        <w:rPr>
          <w:rFonts w:ascii="Bookman Old Style" w:hAnsi="Bookman Old Style"/>
          <w:sz w:val="20"/>
          <w:szCs w:val="20"/>
        </w:rPr>
        <w:t>” – means any person who is or has during the 6 months prior to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 concerned act been associated with a Company, directly or indirectly, in any capacity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including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by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reason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frequent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communication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with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its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officers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or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by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being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any</w:t>
      </w:r>
      <w:r w:rsidRPr="0099123D">
        <w:rPr>
          <w:rFonts w:ascii="Bookman Old Style" w:hAnsi="Bookman Old Style"/>
          <w:spacing w:val="-7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contractual, fiduciary or employment relationship or by being a director, officer or an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employee of the Company or holds any position including a professional or business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relationship between himself and the Company whether temporary or permanent, that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allows such person, directly or indirectly, access to unpublished price sensitive information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or is reasonable expected to allow such access. The person falling within the following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categories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shall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be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deemed</w:t>
      </w:r>
      <w:r w:rsidRPr="0099123D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to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be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connected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person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unless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 contrary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is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established:</w:t>
      </w:r>
    </w:p>
    <w:p w14:paraId="21A6FE06" w14:textId="77777777" w:rsidR="006B3904" w:rsidRPr="0099123D" w:rsidRDefault="006B3904">
      <w:pPr>
        <w:pStyle w:val="BodyText"/>
        <w:rPr>
          <w:rFonts w:ascii="Bookman Old Style" w:hAnsi="Bookman Old Style"/>
          <w:sz w:val="20"/>
          <w:szCs w:val="20"/>
        </w:rPr>
      </w:pPr>
    </w:p>
    <w:p w14:paraId="1E6BEAF9" w14:textId="77777777" w:rsidR="006B3904" w:rsidRPr="0099123D" w:rsidRDefault="006533B2">
      <w:pPr>
        <w:pStyle w:val="ListParagraph"/>
        <w:numPr>
          <w:ilvl w:val="1"/>
          <w:numId w:val="10"/>
        </w:numPr>
        <w:tabs>
          <w:tab w:val="left" w:pos="2477"/>
        </w:tabs>
        <w:spacing w:line="286" w:lineRule="exact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An</w:t>
      </w:r>
      <w:r w:rsidRPr="0099123D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immediate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relative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connected</w:t>
      </w:r>
      <w:r w:rsidRPr="0099123D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persons;</w:t>
      </w:r>
      <w:r w:rsidRPr="0099123D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or</w:t>
      </w:r>
    </w:p>
    <w:p w14:paraId="2D220E2D" w14:textId="77777777" w:rsidR="006B3904" w:rsidRPr="0099123D" w:rsidRDefault="006533B2">
      <w:pPr>
        <w:pStyle w:val="ListParagraph"/>
        <w:numPr>
          <w:ilvl w:val="1"/>
          <w:numId w:val="10"/>
        </w:numPr>
        <w:tabs>
          <w:tab w:val="left" w:pos="2482"/>
        </w:tabs>
        <w:spacing w:line="286" w:lineRule="exact"/>
        <w:ind w:left="2481" w:hanging="392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A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holding</w:t>
      </w:r>
      <w:r w:rsidRPr="0099123D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company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or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associate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company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or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subsidiary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company;</w:t>
      </w:r>
      <w:r w:rsidRPr="0099123D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or</w:t>
      </w:r>
    </w:p>
    <w:p w14:paraId="0E86A546" w14:textId="77777777" w:rsidR="006B3904" w:rsidRPr="0099123D" w:rsidRDefault="006533B2">
      <w:pPr>
        <w:pStyle w:val="ListParagraph"/>
        <w:numPr>
          <w:ilvl w:val="1"/>
          <w:numId w:val="10"/>
        </w:numPr>
        <w:tabs>
          <w:tab w:val="left" w:pos="2460"/>
        </w:tabs>
        <w:spacing w:before="8"/>
        <w:ind w:left="2092" w:right="823" w:firstLine="0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An intermediary as specified in section 12 of the Act or an employee or director</w:t>
      </w:r>
      <w:r w:rsidRPr="0099123D">
        <w:rPr>
          <w:rFonts w:ascii="Bookman Old Style" w:hAnsi="Bookman Old Style"/>
          <w:spacing w:val="-7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thereof;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or</w:t>
      </w:r>
    </w:p>
    <w:p w14:paraId="5E7F287F" w14:textId="77777777" w:rsidR="006B3904" w:rsidRPr="0099123D" w:rsidRDefault="006533B2">
      <w:pPr>
        <w:pStyle w:val="ListParagraph"/>
        <w:numPr>
          <w:ilvl w:val="1"/>
          <w:numId w:val="10"/>
        </w:numPr>
        <w:tabs>
          <w:tab w:val="left" w:pos="2494"/>
        </w:tabs>
        <w:ind w:left="2092" w:right="834" w:firstLine="0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An</w:t>
      </w:r>
      <w:r w:rsidRPr="0099123D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investment</w:t>
      </w:r>
      <w:r w:rsidRPr="0099123D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company,</w:t>
      </w:r>
      <w:r w:rsidRPr="0099123D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trustee</w:t>
      </w:r>
      <w:r w:rsidRPr="0099123D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company,</w:t>
      </w:r>
      <w:r w:rsidRPr="0099123D">
        <w:rPr>
          <w:rFonts w:ascii="Bookman Old Style" w:hAnsi="Bookman Old Style"/>
          <w:spacing w:val="10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asset</w:t>
      </w:r>
      <w:r w:rsidRPr="0099123D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management</w:t>
      </w:r>
      <w:r w:rsidRPr="0099123D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company</w:t>
      </w:r>
      <w:r w:rsidRPr="0099123D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or</w:t>
      </w:r>
      <w:r w:rsidRPr="0099123D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an</w:t>
      </w:r>
      <w:r w:rsidRPr="0099123D">
        <w:rPr>
          <w:rFonts w:ascii="Bookman Old Style" w:hAnsi="Bookman Old Style"/>
          <w:spacing w:val="-7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employee or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director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thereof;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or</w:t>
      </w:r>
    </w:p>
    <w:p w14:paraId="4F418792" w14:textId="77777777" w:rsidR="006B3904" w:rsidRPr="0099123D" w:rsidRDefault="006533B2">
      <w:pPr>
        <w:pStyle w:val="ListParagraph"/>
        <w:numPr>
          <w:ilvl w:val="1"/>
          <w:numId w:val="10"/>
        </w:numPr>
        <w:tabs>
          <w:tab w:val="left" w:pos="2477"/>
        </w:tabs>
        <w:spacing w:line="281" w:lineRule="exact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An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official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stock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exchange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or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clearing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house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or</w:t>
      </w:r>
      <w:r w:rsidRPr="0099123D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corporation;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or</w:t>
      </w:r>
    </w:p>
    <w:p w14:paraId="1FFADA69" w14:textId="77777777" w:rsidR="006B3904" w:rsidRPr="0099123D" w:rsidRDefault="006533B2">
      <w:pPr>
        <w:pStyle w:val="ListParagraph"/>
        <w:numPr>
          <w:ilvl w:val="1"/>
          <w:numId w:val="10"/>
        </w:numPr>
        <w:tabs>
          <w:tab w:val="left" w:pos="2441"/>
        </w:tabs>
        <w:spacing w:before="8"/>
        <w:ind w:left="2092" w:right="831" w:firstLine="0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A</w:t>
      </w:r>
      <w:r w:rsidRPr="0099123D">
        <w:rPr>
          <w:rFonts w:ascii="Bookman Old Style" w:hAnsi="Bookman Old Style"/>
          <w:spacing w:val="10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member</w:t>
      </w:r>
      <w:r w:rsidRPr="0099123D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10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board</w:t>
      </w:r>
      <w:r w:rsidRPr="0099123D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10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trustees</w:t>
      </w:r>
      <w:r w:rsidRPr="0099123D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10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</w:t>
      </w:r>
      <w:r w:rsidRPr="0099123D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mutual</w:t>
      </w:r>
      <w:r w:rsidRPr="0099123D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fund</w:t>
      </w:r>
      <w:r w:rsidRPr="0099123D">
        <w:rPr>
          <w:rFonts w:ascii="Bookman Old Style" w:hAnsi="Bookman Old Style"/>
          <w:spacing w:val="10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or</w:t>
      </w:r>
      <w:r w:rsidRPr="0099123D">
        <w:rPr>
          <w:rFonts w:ascii="Bookman Old Style" w:hAnsi="Bookman Old Style"/>
          <w:spacing w:val="10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</w:t>
      </w:r>
      <w:r w:rsidRPr="0099123D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member</w:t>
      </w:r>
      <w:r w:rsidRPr="0099123D">
        <w:rPr>
          <w:rFonts w:ascii="Bookman Old Style" w:hAnsi="Bookman Old Style"/>
          <w:spacing w:val="10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10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board</w:t>
      </w:r>
      <w:r w:rsidRPr="0099123D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-7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directors</w:t>
      </w:r>
      <w:r w:rsidRPr="0099123D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2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asset</w:t>
      </w:r>
      <w:r w:rsidRPr="0099123D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management</w:t>
      </w:r>
      <w:r w:rsidRPr="0099123D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company</w:t>
      </w:r>
      <w:r w:rsidRPr="0099123D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</w:t>
      </w:r>
      <w:r w:rsidRPr="0099123D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mutual</w:t>
      </w:r>
      <w:r w:rsidRPr="0099123D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fund</w:t>
      </w:r>
      <w:r w:rsidRPr="0099123D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or</w:t>
      </w:r>
      <w:r w:rsidRPr="0099123D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is</w:t>
      </w:r>
      <w:r w:rsidRPr="0099123D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an</w:t>
      </w:r>
      <w:r w:rsidRPr="0099123D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employee</w:t>
      </w:r>
    </w:p>
    <w:p w14:paraId="7599B6F9" w14:textId="77777777" w:rsidR="006B3904" w:rsidRPr="0099123D" w:rsidRDefault="006B3904">
      <w:pPr>
        <w:rPr>
          <w:rFonts w:ascii="Bookman Old Style" w:hAnsi="Bookman Old Style"/>
          <w:sz w:val="20"/>
          <w:szCs w:val="20"/>
        </w:rPr>
        <w:sectPr w:rsidR="006B3904" w:rsidRPr="0099123D" w:rsidSect="00F17558">
          <w:pgSz w:w="11920" w:h="16850"/>
          <w:pgMar w:top="1620" w:right="1430" w:bottom="280" w:left="200" w:header="739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250D5D94" w14:textId="77777777" w:rsidR="006B3904" w:rsidRPr="0099123D" w:rsidRDefault="006533B2">
      <w:pPr>
        <w:pStyle w:val="BodyText"/>
        <w:spacing w:before="90"/>
        <w:ind w:left="2092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lastRenderedPageBreak/>
        <w:t>thereof;</w:t>
      </w:r>
      <w:r w:rsidRPr="0099123D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or</w:t>
      </w:r>
    </w:p>
    <w:p w14:paraId="0CCBB8A2" w14:textId="77777777" w:rsidR="006B3904" w:rsidRPr="0099123D" w:rsidRDefault="006533B2">
      <w:pPr>
        <w:pStyle w:val="ListParagraph"/>
        <w:numPr>
          <w:ilvl w:val="1"/>
          <w:numId w:val="10"/>
        </w:numPr>
        <w:tabs>
          <w:tab w:val="left" w:pos="2534"/>
        </w:tabs>
        <w:ind w:left="2092" w:right="809" w:firstLine="0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A member of the board of directors or an employee, of a public financial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institution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as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defined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section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2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(72)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Companies Act,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2013;</w:t>
      </w:r>
      <w:r w:rsidRPr="0099123D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or</w:t>
      </w:r>
    </w:p>
    <w:p w14:paraId="7E76C55C" w14:textId="77777777" w:rsidR="006B3904" w:rsidRPr="0099123D" w:rsidRDefault="006533B2">
      <w:pPr>
        <w:pStyle w:val="ListParagraph"/>
        <w:numPr>
          <w:ilvl w:val="1"/>
          <w:numId w:val="10"/>
        </w:numPr>
        <w:tabs>
          <w:tab w:val="left" w:pos="2546"/>
        </w:tabs>
        <w:spacing w:before="2"/>
        <w:ind w:left="2092" w:right="800" w:firstLine="0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 xml:space="preserve">An official or an employee of a self-regulatory organization </w:t>
      </w:r>
      <w:proofErr w:type="spellStart"/>
      <w:r w:rsidRPr="0099123D">
        <w:rPr>
          <w:rFonts w:ascii="Bookman Old Style" w:hAnsi="Bookman Old Style"/>
          <w:sz w:val="20"/>
          <w:szCs w:val="20"/>
        </w:rPr>
        <w:t>recognised</w:t>
      </w:r>
      <w:proofErr w:type="spellEnd"/>
      <w:r w:rsidRPr="0099123D">
        <w:rPr>
          <w:rFonts w:ascii="Bookman Old Style" w:hAnsi="Bookman Old Style"/>
          <w:sz w:val="20"/>
          <w:szCs w:val="20"/>
        </w:rPr>
        <w:t xml:space="preserve"> or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authorized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by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 Board;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or</w:t>
      </w:r>
    </w:p>
    <w:p w14:paraId="2D7E6890" w14:textId="77777777" w:rsidR="006B3904" w:rsidRPr="0099123D" w:rsidRDefault="006533B2">
      <w:pPr>
        <w:pStyle w:val="ListParagraph"/>
        <w:numPr>
          <w:ilvl w:val="1"/>
          <w:numId w:val="10"/>
        </w:numPr>
        <w:tabs>
          <w:tab w:val="left" w:pos="2405"/>
        </w:tabs>
        <w:spacing w:line="282" w:lineRule="exact"/>
        <w:ind w:left="2404" w:hanging="315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A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banker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 company;</w:t>
      </w:r>
      <w:r w:rsidRPr="0099123D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or</w:t>
      </w:r>
    </w:p>
    <w:p w14:paraId="657E25D1" w14:textId="77777777" w:rsidR="006B3904" w:rsidRPr="0099123D" w:rsidRDefault="006533B2">
      <w:pPr>
        <w:pStyle w:val="ListParagraph"/>
        <w:numPr>
          <w:ilvl w:val="1"/>
          <w:numId w:val="10"/>
        </w:numPr>
        <w:tabs>
          <w:tab w:val="left" w:pos="2484"/>
        </w:tabs>
        <w:spacing w:before="10"/>
        <w:ind w:left="2092" w:right="806" w:firstLine="0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A concern, firm, trust, Hindu undivided family, company or association of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persons wherein a director of a company or his immediate relative or</w:t>
      </w:r>
      <w:r w:rsidRPr="0099123D">
        <w:rPr>
          <w:rFonts w:ascii="Bookman Old Style" w:hAnsi="Bookman Old Style"/>
          <w:spacing w:val="7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banker of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 company,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has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more than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10% of the holding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or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interest;</w:t>
      </w:r>
    </w:p>
    <w:p w14:paraId="337DA409" w14:textId="77777777" w:rsidR="006B3904" w:rsidRPr="0099123D" w:rsidRDefault="006B3904">
      <w:pPr>
        <w:pStyle w:val="BodyText"/>
        <w:spacing w:before="10"/>
        <w:rPr>
          <w:rFonts w:ascii="Bookman Old Style" w:hAnsi="Bookman Old Style"/>
          <w:sz w:val="20"/>
          <w:szCs w:val="20"/>
        </w:rPr>
      </w:pPr>
    </w:p>
    <w:p w14:paraId="760AB054" w14:textId="77777777" w:rsidR="006B3904" w:rsidRPr="0099123D" w:rsidRDefault="006533B2">
      <w:pPr>
        <w:pStyle w:val="ListParagraph"/>
        <w:numPr>
          <w:ilvl w:val="0"/>
          <w:numId w:val="10"/>
        </w:numPr>
        <w:tabs>
          <w:tab w:val="left" w:pos="1517"/>
        </w:tabs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“</w:t>
      </w:r>
      <w:r w:rsidRPr="0099123D">
        <w:rPr>
          <w:rFonts w:ascii="Bookman Old Style" w:hAnsi="Bookman Old Style"/>
          <w:b/>
          <w:sz w:val="20"/>
          <w:szCs w:val="20"/>
        </w:rPr>
        <w:t>Designated</w:t>
      </w:r>
      <w:r w:rsidRPr="0099123D">
        <w:rPr>
          <w:rFonts w:ascii="Bookman Old Style" w:hAnsi="Bookman Old Style"/>
          <w:b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Person</w:t>
      </w:r>
      <w:r w:rsidRPr="0099123D">
        <w:rPr>
          <w:rFonts w:ascii="Bookman Old Style" w:hAnsi="Bookman Old Style"/>
          <w:sz w:val="20"/>
          <w:szCs w:val="20"/>
        </w:rPr>
        <w:t>”</w:t>
      </w:r>
      <w:r w:rsidRPr="0099123D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shall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include:</w:t>
      </w:r>
    </w:p>
    <w:p w14:paraId="131B7629" w14:textId="77777777" w:rsidR="006B3904" w:rsidRPr="0099123D" w:rsidRDefault="006B3904">
      <w:pPr>
        <w:pStyle w:val="BodyText"/>
        <w:rPr>
          <w:rFonts w:ascii="Bookman Old Style" w:hAnsi="Bookman Old Style"/>
          <w:sz w:val="20"/>
          <w:szCs w:val="20"/>
        </w:rPr>
      </w:pPr>
    </w:p>
    <w:p w14:paraId="1F90CF40" w14:textId="77777777" w:rsidR="006B3904" w:rsidRPr="0099123D" w:rsidRDefault="006533B2">
      <w:pPr>
        <w:pStyle w:val="ListParagraph"/>
        <w:numPr>
          <w:ilvl w:val="0"/>
          <w:numId w:val="9"/>
        </w:numPr>
        <w:tabs>
          <w:tab w:val="left" w:pos="2374"/>
        </w:tabs>
        <w:spacing w:line="286" w:lineRule="exact"/>
        <w:ind w:hanging="364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Government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India,</w:t>
      </w:r>
      <w:r w:rsidRPr="0099123D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being</w:t>
      </w:r>
      <w:r w:rsidRPr="0099123D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Promoter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Company;</w:t>
      </w:r>
    </w:p>
    <w:p w14:paraId="116B8140" w14:textId="77777777" w:rsidR="006B3904" w:rsidRPr="0099123D" w:rsidRDefault="006533B2">
      <w:pPr>
        <w:pStyle w:val="ListParagraph"/>
        <w:numPr>
          <w:ilvl w:val="0"/>
          <w:numId w:val="9"/>
        </w:numPr>
        <w:tabs>
          <w:tab w:val="left" w:pos="2374"/>
        </w:tabs>
        <w:spacing w:line="286" w:lineRule="exact"/>
        <w:ind w:hanging="364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Directors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Company;</w:t>
      </w:r>
    </w:p>
    <w:p w14:paraId="644A3429" w14:textId="77777777" w:rsidR="006B3904" w:rsidRPr="0099123D" w:rsidRDefault="006533B2">
      <w:pPr>
        <w:pStyle w:val="ListParagraph"/>
        <w:numPr>
          <w:ilvl w:val="0"/>
          <w:numId w:val="9"/>
        </w:numPr>
        <w:tabs>
          <w:tab w:val="left" w:pos="2374"/>
        </w:tabs>
        <w:spacing w:before="8"/>
        <w:ind w:right="802" w:hanging="360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Chief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Executive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Officer,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Whole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Time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Directors,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Group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Financial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Advisor,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Executive Directors, Chief Financial Officer, Company Secretary and all the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employees of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 Company;</w:t>
      </w:r>
    </w:p>
    <w:p w14:paraId="0DC006C7" w14:textId="77777777" w:rsidR="006B3904" w:rsidRPr="0099123D" w:rsidRDefault="006533B2">
      <w:pPr>
        <w:pStyle w:val="ListParagraph"/>
        <w:numPr>
          <w:ilvl w:val="0"/>
          <w:numId w:val="9"/>
        </w:numPr>
        <w:tabs>
          <w:tab w:val="left" w:pos="2374"/>
        </w:tabs>
        <w:ind w:right="801" w:hanging="360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Employees of material subsidiaries designated on the basis of their functional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role or access to unpublished price sensitive information in the organization by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their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Board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Directors;</w:t>
      </w:r>
    </w:p>
    <w:p w14:paraId="1AD0B9C4" w14:textId="77777777" w:rsidR="006B3904" w:rsidRPr="0099123D" w:rsidRDefault="006533B2">
      <w:pPr>
        <w:pStyle w:val="ListParagraph"/>
        <w:numPr>
          <w:ilvl w:val="0"/>
          <w:numId w:val="9"/>
        </w:numPr>
        <w:tabs>
          <w:tab w:val="left" w:pos="2374"/>
        </w:tabs>
        <w:ind w:right="807" w:hanging="360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 xml:space="preserve">Chief Executive Officer and employees </w:t>
      </w:r>
      <w:proofErr w:type="spellStart"/>
      <w:r w:rsidRPr="0099123D">
        <w:rPr>
          <w:rFonts w:ascii="Bookman Old Style" w:hAnsi="Bookman Old Style"/>
          <w:sz w:val="20"/>
          <w:szCs w:val="20"/>
        </w:rPr>
        <w:t>upto</w:t>
      </w:r>
      <w:proofErr w:type="spellEnd"/>
      <w:r w:rsidRPr="0099123D">
        <w:rPr>
          <w:rFonts w:ascii="Bookman Old Style" w:hAnsi="Bookman Old Style"/>
          <w:sz w:val="20"/>
          <w:szCs w:val="20"/>
        </w:rPr>
        <w:t xml:space="preserve"> two levels below Chief Executive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Officer of the material subsidiaries irrespective of their functional role in the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company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or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ability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to</w:t>
      </w:r>
      <w:r w:rsidRPr="0099123D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have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access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to</w:t>
      </w:r>
      <w:r w:rsidRPr="0099123D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unpublished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price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sensitive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information;</w:t>
      </w:r>
    </w:p>
    <w:p w14:paraId="547353E4" w14:textId="77777777" w:rsidR="006B3904" w:rsidRPr="0099123D" w:rsidRDefault="006B3904">
      <w:pPr>
        <w:pStyle w:val="BodyText"/>
        <w:rPr>
          <w:rFonts w:ascii="Bookman Old Style" w:hAnsi="Bookman Old Style"/>
          <w:sz w:val="20"/>
          <w:szCs w:val="20"/>
        </w:rPr>
      </w:pPr>
    </w:p>
    <w:p w14:paraId="67663ACD" w14:textId="77777777" w:rsidR="006B3904" w:rsidRPr="0099123D" w:rsidRDefault="006533B2">
      <w:pPr>
        <w:pStyle w:val="ListParagraph"/>
        <w:numPr>
          <w:ilvl w:val="0"/>
          <w:numId w:val="10"/>
        </w:numPr>
        <w:tabs>
          <w:tab w:val="left" w:pos="1546"/>
        </w:tabs>
        <w:ind w:left="1240" w:right="806" w:firstLine="0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“</w:t>
      </w:r>
      <w:r w:rsidRPr="0099123D">
        <w:rPr>
          <w:rFonts w:ascii="Bookman Old Style" w:hAnsi="Bookman Old Style"/>
          <w:b/>
          <w:sz w:val="20"/>
          <w:szCs w:val="20"/>
        </w:rPr>
        <w:t>Material Subsidiary</w:t>
      </w:r>
      <w:r w:rsidRPr="0099123D">
        <w:rPr>
          <w:rFonts w:ascii="Bookman Old Style" w:hAnsi="Bookman Old Style"/>
          <w:sz w:val="20"/>
          <w:szCs w:val="20"/>
        </w:rPr>
        <w:t>” shall mean a subsidiary, whose income or net worth exceeds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10% of the consolidated Income or Net Worth in the immediately preceding Accounting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Year.</w:t>
      </w:r>
    </w:p>
    <w:p w14:paraId="57EAB6AB" w14:textId="77777777" w:rsidR="006B3904" w:rsidRPr="0099123D" w:rsidRDefault="006B3904">
      <w:pPr>
        <w:pStyle w:val="BodyText"/>
        <w:rPr>
          <w:rFonts w:ascii="Bookman Old Style" w:hAnsi="Bookman Old Style"/>
          <w:sz w:val="20"/>
          <w:szCs w:val="20"/>
        </w:rPr>
      </w:pPr>
    </w:p>
    <w:p w14:paraId="626EA30C" w14:textId="77777777" w:rsidR="006B3904" w:rsidRPr="0099123D" w:rsidRDefault="006533B2">
      <w:pPr>
        <w:pStyle w:val="ListParagraph"/>
        <w:numPr>
          <w:ilvl w:val="0"/>
          <w:numId w:val="10"/>
        </w:numPr>
        <w:tabs>
          <w:tab w:val="left" w:pos="1517"/>
        </w:tabs>
        <w:spacing w:before="1"/>
        <w:ind w:left="1240" w:right="832" w:hanging="3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“</w:t>
      </w:r>
      <w:r w:rsidRPr="0099123D">
        <w:rPr>
          <w:rFonts w:ascii="Bookman Old Style" w:hAnsi="Bookman Old Style"/>
          <w:b/>
          <w:sz w:val="20"/>
          <w:szCs w:val="20"/>
        </w:rPr>
        <w:t>Generally</w:t>
      </w:r>
      <w:r w:rsidRPr="0099123D">
        <w:rPr>
          <w:rFonts w:ascii="Bookman Old Style" w:hAnsi="Bookman Old Style"/>
          <w:b/>
          <w:spacing w:val="9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Available</w:t>
      </w:r>
      <w:r w:rsidRPr="0099123D">
        <w:rPr>
          <w:rFonts w:ascii="Bookman Old Style" w:hAnsi="Bookman Old Style"/>
          <w:b/>
          <w:spacing w:val="11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Information</w:t>
      </w:r>
      <w:r w:rsidRPr="0099123D">
        <w:rPr>
          <w:rFonts w:ascii="Bookman Old Style" w:hAnsi="Bookman Old Style"/>
          <w:sz w:val="20"/>
          <w:szCs w:val="20"/>
        </w:rPr>
        <w:t>”</w:t>
      </w:r>
      <w:r w:rsidRPr="0099123D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means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information</w:t>
      </w:r>
      <w:r w:rsidRPr="0099123D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that</w:t>
      </w:r>
      <w:r w:rsidRPr="0099123D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is</w:t>
      </w:r>
      <w:r w:rsidRPr="0099123D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accessible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to</w:t>
      </w:r>
      <w:r w:rsidRPr="0099123D">
        <w:rPr>
          <w:rFonts w:ascii="Bookman Old Style" w:hAnsi="Bookman Old Style"/>
          <w:spacing w:val="-1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public</w:t>
      </w:r>
      <w:r w:rsidRPr="0099123D">
        <w:rPr>
          <w:rFonts w:ascii="Bookman Old Style" w:hAnsi="Bookman Old Style"/>
          <w:spacing w:val="-7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on</w:t>
      </w:r>
      <w:r w:rsidRPr="0099123D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 non-discriminatory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basis.</w:t>
      </w:r>
    </w:p>
    <w:p w14:paraId="4971F6E6" w14:textId="77777777" w:rsidR="006B3904" w:rsidRPr="0099123D" w:rsidRDefault="006B3904">
      <w:pPr>
        <w:pStyle w:val="BodyText"/>
        <w:spacing w:before="11"/>
        <w:rPr>
          <w:rFonts w:ascii="Bookman Old Style" w:hAnsi="Bookman Old Style"/>
          <w:sz w:val="20"/>
          <w:szCs w:val="20"/>
        </w:rPr>
      </w:pPr>
    </w:p>
    <w:p w14:paraId="3419B2D7" w14:textId="77777777" w:rsidR="006B3904" w:rsidRPr="0099123D" w:rsidRDefault="006533B2">
      <w:pPr>
        <w:pStyle w:val="ListParagraph"/>
        <w:numPr>
          <w:ilvl w:val="0"/>
          <w:numId w:val="10"/>
        </w:numPr>
        <w:tabs>
          <w:tab w:val="left" w:pos="1659"/>
        </w:tabs>
        <w:ind w:left="1240" w:right="795" w:firstLine="0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“</w:t>
      </w:r>
      <w:r w:rsidRPr="0099123D">
        <w:rPr>
          <w:rFonts w:ascii="Bookman Old Style" w:hAnsi="Bookman Old Style"/>
          <w:b/>
          <w:sz w:val="20"/>
          <w:szCs w:val="20"/>
        </w:rPr>
        <w:t>Legitimate</w:t>
      </w:r>
      <w:r w:rsidRPr="0099123D">
        <w:rPr>
          <w:rFonts w:ascii="Bookman Old Style" w:hAnsi="Bookman Old Style"/>
          <w:b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Purposes</w:t>
      </w:r>
      <w:r w:rsidRPr="0099123D">
        <w:rPr>
          <w:rFonts w:ascii="Bookman Old Style" w:hAnsi="Bookman Old Style"/>
          <w:sz w:val="20"/>
          <w:szCs w:val="20"/>
        </w:rPr>
        <w:t>”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shall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include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sharing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unpublished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price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sensitive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information in the ordinary course of business by an insider with partners, collaborators,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lenders,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customers,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suppliers,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merchant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bankers,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legal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advisors,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auditors,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insolvency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professionals provided that such sharing has not been carried out to evade or circumvent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 prohibitions of</w:t>
      </w:r>
      <w:r w:rsidRPr="0099123D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these regulations.</w:t>
      </w:r>
    </w:p>
    <w:p w14:paraId="58EEC16A" w14:textId="77777777" w:rsidR="006B3904" w:rsidRPr="0099123D" w:rsidRDefault="006B3904">
      <w:pPr>
        <w:pStyle w:val="BodyText"/>
        <w:rPr>
          <w:rFonts w:ascii="Bookman Old Style" w:hAnsi="Bookman Old Style"/>
          <w:sz w:val="20"/>
          <w:szCs w:val="20"/>
        </w:rPr>
      </w:pPr>
    </w:p>
    <w:p w14:paraId="5A7EDB25" w14:textId="77777777" w:rsidR="006B3904" w:rsidRPr="0099123D" w:rsidRDefault="006533B2">
      <w:pPr>
        <w:pStyle w:val="ListParagraph"/>
        <w:numPr>
          <w:ilvl w:val="0"/>
          <w:numId w:val="10"/>
        </w:numPr>
        <w:tabs>
          <w:tab w:val="left" w:pos="1656"/>
        </w:tabs>
        <w:ind w:left="1240" w:right="805" w:firstLine="0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“</w:t>
      </w:r>
      <w:r w:rsidRPr="0099123D">
        <w:rPr>
          <w:rFonts w:ascii="Bookman Old Style" w:hAnsi="Bookman Old Style"/>
          <w:b/>
          <w:sz w:val="20"/>
          <w:szCs w:val="20"/>
        </w:rPr>
        <w:t>Immediate Relative</w:t>
      </w:r>
      <w:r w:rsidRPr="0099123D">
        <w:rPr>
          <w:rFonts w:ascii="Bookman Old Style" w:hAnsi="Bookman Old Style"/>
          <w:sz w:val="20"/>
          <w:szCs w:val="20"/>
        </w:rPr>
        <w:t>” means a spouse of a person, and includes parent, sibling and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child of such person or of the spouse, any of whom is either dependent financially on such</w:t>
      </w:r>
      <w:r w:rsidRPr="0099123D">
        <w:rPr>
          <w:rFonts w:ascii="Bookman Old Style" w:hAnsi="Bookman Old Style"/>
          <w:spacing w:val="-7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person,</w:t>
      </w:r>
      <w:r w:rsidRPr="0099123D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or</w:t>
      </w:r>
      <w:r w:rsidRPr="0099123D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consults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such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person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taking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decisions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relating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to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trading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securities.</w:t>
      </w:r>
    </w:p>
    <w:p w14:paraId="4FA9F9E6" w14:textId="77777777" w:rsidR="006B3904" w:rsidRPr="0099123D" w:rsidRDefault="006B3904">
      <w:pPr>
        <w:pStyle w:val="BodyText"/>
        <w:spacing w:before="1"/>
        <w:rPr>
          <w:rFonts w:ascii="Bookman Old Style" w:hAnsi="Bookman Old Style"/>
          <w:sz w:val="20"/>
          <w:szCs w:val="20"/>
        </w:rPr>
      </w:pPr>
    </w:p>
    <w:p w14:paraId="46E4D621" w14:textId="77777777" w:rsidR="006B3904" w:rsidRPr="0099123D" w:rsidRDefault="006533B2">
      <w:pPr>
        <w:pStyle w:val="ListParagraph"/>
        <w:numPr>
          <w:ilvl w:val="0"/>
          <w:numId w:val="10"/>
        </w:numPr>
        <w:tabs>
          <w:tab w:val="left" w:pos="1651"/>
        </w:tabs>
        <w:ind w:left="1650" w:hanging="413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“</w:t>
      </w:r>
      <w:r w:rsidRPr="0099123D">
        <w:rPr>
          <w:rFonts w:ascii="Bookman Old Style" w:hAnsi="Bookman Old Style"/>
          <w:b/>
          <w:sz w:val="20"/>
          <w:szCs w:val="20"/>
        </w:rPr>
        <w:t>Insider</w:t>
      </w:r>
      <w:r w:rsidRPr="0099123D">
        <w:rPr>
          <w:rFonts w:ascii="Bookman Old Style" w:hAnsi="Bookman Old Style"/>
          <w:sz w:val="20"/>
          <w:szCs w:val="20"/>
        </w:rPr>
        <w:t>”</w:t>
      </w:r>
      <w:r w:rsidRPr="0099123D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means any</w:t>
      </w:r>
      <w:r w:rsidRPr="0099123D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person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who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is:</w:t>
      </w:r>
    </w:p>
    <w:p w14:paraId="53F78734" w14:textId="77777777" w:rsidR="006B3904" w:rsidRPr="0099123D" w:rsidRDefault="006B3904">
      <w:pPr>
        <w:pStyle w:val="BodyText"/>
        <w:spacing w:before="4"/>
        <w:rPr>
          <w:rFonts w:ascii="Bookman Old Style" w:hAnsi="Bookman Old Style"/>
          <w:sz w:val="20"/>
          <w:szCs w:val="20"/>
        </w:rPr>
      </w:pPr>
    </w:p>
    <w:p w14:paraId="5A0AC036" w14:textId="77777777" w:rsidR="006B3904" w:rsidRPr="0099123D" w:rsidRDefault="006533B2">
      <w:pPr>
        <w:pStyle w:val="ListParagraph"/>
        <w:numPr>
          <w:ilvl w:val="1"/>
          <w:numId w:val="10"/>
        </w:numPr>
        <w:tabs>
          <w:tab w:val="left" w:pos="2618"/>
        </w:tabs>
        <w:ind w:left="2618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A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connected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person;</w:t>
      </w:r>
      <w:r w:rsidRPr="0099123D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or</w:t>
      </w:r>
    </w:p>
    <w:p w14:paraId="697CCE27" w14:textId="77777777" w:rsidR="006B3904" w:rsidRPr="0099123D" w:rsidRDefault="006533B2">
      <w:pPr>
        <w:pStyle w:val="ListParagraph"/>
        <w:numPr>
          <w:ilvl w:val="1"/>
          <w:numId w:val="10"/>
        </w:numPr>
        <w:tabs>
          <w:tab w:val="left" w:pos="2623"/>
        </w:tabs>
        <w:spacing w:before="1"/>
        <w:ind w:left="2622" w:hanging="392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In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possession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or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having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access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to</w:t>
      </w:r>
      <w:r w:rsidRPr="0099123D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unpublished</w:t>
      </w:r>
      <w:r w:rsidRPr="0099123D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price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sensitive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information</w:t>
      </w:r>
    </w:p>
    <w:p w14:paraId="73FD95A4" w14:textId="77777777" w:rsidR="006B3904" w:rsidRPr="0099123D" w:rsidRDefault="006B3904">
      <w:pPr>
        <w:pStyle w:val="BodyText"/>
        <w:spacing w:before="1"/>
        <w:rPr>
          <w:rFonts w:ascii="Bookman Old Style" w:hAnsi="Bookman Old Style"/>
          <w:sz w:val="20"/>
          <w:szCs w:val="20"/>
        </w:rPr>
      </w:pPr>
    </w:p>
    <w:p w14:paraId="6262AEDC" w14:textId="77777777" w:rsidR="006B3904" w:rsidRPr="0099123D" w:rsidRDefault="006533B2">
      <w:pPr>
        <w:pStyle w:val="ListParagraph"/>
        <w:numPr>
          <w:ilvl w:val="0"/>
          <w:numId w:val="10"/>
        </w:numPr>
        <w:tabs>
          <w:tab w:val="left" w:pos="1690"/>
        </w:tabs>
        <w:ind w:left="1240" w:right="845" w:hanging="3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“</w:t>
      </w:r>
      <w:r w:rsidRPr="0099123D">
        <w:rPr>
          <w:rFonts w:ascii="Bookman Old Style" w:hAnsi="Bookman Old Style"/>
          <w:b/>
          <w:sz w:val="20"/>
          <w:szCs w:val="20"/>
        </w:rPr>
        <w:t>Promoter</w:t>
      </w:r>
      <w:r w:rsidRPr="0099123D">
        <w:rPr>
          <w:rFonts w:ascii="Bookman Old Style" w:hAnsi="Bookman Old Style"/>
          <w:sz w:val="20"/>
          <w:szCs w:val="20"/>
        </w:rPr>
        <w:t>” shall have same the meaning assigned to it under the SEBI (Issue of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Capital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and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Disclosure</w:t>
      </w:r>
      <w:r w:rsidRPr="0099123D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Requirements)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Regulations,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2018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or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any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modification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thereof.</w:t>
      </w:r>
    </w:p>
    <w:p w14:paraId="7EDB188B" w14:textId="77777777" w:rsidR="006B3904" w:rsidRPr="0099123D" w:rsidRDefault="006B3904">
      <w:pPr>
        <w:jc w:val="both"/>
        <w:rPr>
          <w:rFonts w:ascii="Bookman Old Style" w:hAnsi="Bookman Old Style"/>
          <w:sz w:val="20"/>
          <w:szCs w:val="20"/>
        </w:rPr>
        <w:sectPr w:rsidR="006B3904" w:rsidRPr="0099123D" w:rsidSect="0099123D">
          <w:pgSz w:w="11920" w:h="16850"/>
          <w:pgMar w:top="1620" w:right="20" w:bottom="280" w:left="200" w:header="739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3649788B" w14:textId="77777777" w:rsidR="006B3904" w:rsidRPr="0099123D" w:rsidRDefault="006B3904">
      <w:pPr>
        <w:pStyle w:val="BodyText"/>
        <w:spacing w:before="2"/>
        <w:rPr>
          <w:rFonts w:ascii="Bookman Old Style" w:hAnsi="Bookman Old Style"/>
          <w:sz w:val="20"/>
          <w:szCs w:val="20"/>
        </w:rPr>
      </w:pPr>
    </w:p>
    <w:p w14:paraId="3BA243A3" w14:textId="77777777" w:rsidR="006B3904" w:rsidRPr="0099123D" w:rsidRDefault="006533B2">
      <w:pPr>
        <w:pStyle w:val="ListParagraph"/>
        <w:numPr>
          <w:ilvl w:val="0"/>
          <w:numId w:val="10"/>
        </w:numPr>
        <w:tabs>
          <w:tab w:val="left" w:pos="1697"/>
        </w:tabs>
        <w:spacing w:before="100"/>
        <w:ind w:left="1240" w:right="832" w:firstLine="0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“</w:t>
      </w:r>
      <w:r w:rsidRPr="0099123D">
        <w:rPr>
          <w:rFonts w:ascii="Bookman Old Style" w:hAnsi="Bookman Old Style"/>
          <w:b/>
          <w:sz w:val="20"/>
          <w:szCs w:val="20"/>
        </w:rPr>
        <w:t>Securities</w:t>
      </w:r>
      <w:r w:rsidRPr="0099123D">
        <w:rPr>
          <w:rFonts w:ascii="Bookman Old Style" w:hAnsi="Bookman Old Style"/>
          <w:sz w:val="20"/>
          <w:szCs w:val="20"/>
        </w:rPr>
        <w:t>” shall have the meaning assigned to it under the Securities Contracts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(Regulation)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Act,</w:t>
      </w:r>
      <w:r w:rsidRPr="0099123D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1956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or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any modification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thereof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except</w:t>
      </w:r>
      <w:r w:rsidRPr="0099123D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units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mutual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funds;</w:t>
      </w:r>
    </w:p>
    <w:p w14:paraId="5B09A792" w14:textId="77777777" w:rsidR="006B3904" w:rsidRPr="0099123D" w:rsidRDefault="006B3904">
      <w:pPr>
        <w:pStyle w:val="BodyText"/>
        <w:rPr>
          <w:rFonts w:ascii="Bookman Old Style" w:hAnsi="Bookman Old Style"/>
          <w:sz w:val="20"/>
          <w:szCs w:val="20"/>
        </w:rPr>
      </w:pPr>
    </w:p>
    <w:p w14:paraId="1C6E6056" w14:textId="77777777" w:rsidR="006B3904" w:rsidRPr="0099123D" w:rsidRDefault="006533B2">
      <w:pPr>
        <w:pStyle w:val="ListParagraph"/>
        <w:numPr>
          <w:ilvl w:val="0"/>
          <w:numId w:val="10"/>
        </w:numPr>
        <w:tabs>
          <w:tab w:val="left" w:pos="1697"/>
        </w:tabs>
        <w:ind w:left="1240" w:right="839" w:hanging="3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“</w:t>
      </w:r>
      <w:r w:rsidRPr="0099123D">
        <w:rPr>
          <w:rFonts w:ascii="Bookman Old Style" w:hAnsi="Bookman Old Style"/>
          <w:b/>
          <w:sz w:val="20"/>
          <w:szCs w:val="20"/>
        </w:rPr>
        <w:t>Trading</w:t>
      </w:r>
      <w:r w:rsidRPr="0099123D">
        <w:rPr>
          <w:rFonts w:ascii="Bookman Old Style" w:hAnsi="Bookman Old Style"/>
          <w:sz w:val="20"/>
          <w:szCs w:val="20"/>
        </w:rPr>
        <w:t>” means and includes subscribing, buying, selling, dealing or agreeing to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subscribe,</w:t>
      </w:r>
      <w:r w:rsidRPr="0099123D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buy,</w:t>
      </w:r>
      <w:r w:rsidRPr="0099123D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sell,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deal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any</w:t>
      </w:r>
      <w:r w:rsidRPr="0099123D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securities,</w:t>
      </w:r>
      <w:r w:rsidRPr="0099123D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and</w:t>
      </w:r>
      <w:r w:rsidRPr="0099123D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“trade”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shall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be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construed</w:t>
      </w:r>
      <w:r w:rsidRPr="0099123D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accordingly;</w:t>
      </w:r>
    </w:p>
    <w:p w14:paraId="517283FB" w14:textId="77777777" w:rsidR="006B3904" w:rsidRPr="0099123D" w:rsidRDefault="006B3904">
      <w:pPr>
        <w:pStyle w:val="BodyText"/>
        <w:rPr>
          <w:rFonts w:ascii="Bookman Old Style" w:hAnsi="Bookman Old Style"/>
          <w:sz w:val="20"/>
          <w:szCs w:val="20"/>
        </w:rPr>
      </w:pPr>
    </w:p>
    <w:p w14:paraId="313E0BA0" w14:textId="77777777" w:rsidR="006B3904" w:rsidRPr="0099123D" w:rsidRDefault="006533B2">
      <w:pPr>
        <w:pStyle w:val="ListParagraph"/>
        <w:numPr>
          <w:ilvl w:val="0"/>
          <w:numId w:val="10"/>
        </w:numPr>
        <w:tabs>
          <w:tab w:val="left" w:pos="1673"/>
        </w:tabs>
        <w:ind w:left="1240" w:right="839" w:hanging="3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“</w:t>
      </w:r>
      <w:r w:rsidRPr="0099123D">
        <w:rPr>
          <w:rFonts w:ascii="Bookman Old Style" w:hAnsi="Bookman Old Style"/>
          <w:b/>
          <w:sz w:val="20"/>
          <w:szCs w:val="20"/>
        </w:rPr>
        <w:t>Trading Day</w:t>
      </w:r>
      <w:r w:rsidRPr="0099123D">
        <w:rPr>
          <w:rFonts w:ascii="Bookman Old Style" w:hAnsi="Bookman Old Style"/>
          <w:sz w:val="20"/>
          <w:szCs w:val="20"/>
        </w:rPr>
        <w:t>” means a day on which the recognized stock exchanges are open for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trading.</w:t>
      </w:r>
    </w:p>
    <w:p w14:paraId="3450D1FE" w14:textId="77777777" w:rsidR="006B3904" w:rsidRPr="0099123D" w:rsidRDefault="006B3904">
      <w:pPr>
        <w:pStyle w:val="BodyText"/>
        <w:spacing w:before="12"/>
        <w:rPr>
          <w:rFonts w:ascii="Bookman Old Style" w:hAnsi="Bookman Old Style"/>
          <w:sz w:val="20"/>
          <w:szCs w:val="20"/>
        </w:rPr>
      </w:pPr>
    </w:p>
    <w:p w14:paraId="1B94C116" w14:textId="77777777" w:rsidR="006B3904" w:rsidRPr="0099123D" w:rsidRDefault="006533B2">
      <w:pPr>
        <w:pStyle w:val="ListParagraph"/>
        <w:numPr>
          <w:ilvl w:val="0"/>
          <w:numId w:val="10"/>
        </w:numPr>
        <w:tabs>
          <w:tab w:val="left" w:pos="1651"/>
        </w:tabs>
        <w:ind w:left="1240" w:right="837" w:firstLine="0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"</w:t>
      </w:r>
      <w:r w:rsidRPr="0099123D">
        <w:rPr>
          <w:rFonts w:ascii="Bookman Old Style" w:hAnsi="Bookman Old Style"/>
          <w:b/>
          <w:sz w:val="20"/>
          <w:szCs w:val="20"/>
        </w:rPr>
        <w:t>Trading Window</w:t>
      </w:r>
      <w:r w:rsidRPr="0099123D">
        <w:rPr>
          <w:rFonts w:ascii="Bookman Old Style" w:hAnsi="Bookman Old Style"/>
          <w:sz w:val="20"/>
          <w:szCs w:val="20"/>
        </w:rPr>
        <w:t>" means a permissible trading period for trading in the Securities of</w:t>
      </w:r>
      <w:r w:rsidRPr="0099123D">
        <w:rPr>
          <w:rFonts w:ascii="Bookman Old Style" w:hAnsi="Bookman Old Style"/>
          <w:spacing w:val="-7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Rajath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Finance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Limited,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as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specified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by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company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from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time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to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time.</w:t>
      </w:r>
    </w:p>
    <w:p w14:paraId="34C02B3B" w14:textId="77777777" w:rsidR="006B3904" w:rsidRPr="0099123D" w:rsidRDefault="006B3904">
      <w:pPr>
        <w:pStyle w:val="BodyText"/>
        <w:spacing w:before="5"/>
        <w:rPr>
          <w:rFonts w:ascii="Bookman Old Style" w:hAnsi="Bookman Old Style"/>
          <w:sz w:val="20"/>
          <w:szCs w:val="20"/>
        </w:rPr>
      </w:pPr>
    </w:p>
    <w:p w14:paraId="4B473FCA" w14:textId="77777777" w:rsidR="006B3904" w:rsidRPr="0099123D" w:rsidRDefault="006533B2">
      <w:pPr>
        <w:pStyle w:val="ListParagraph"/>
        <w:numPr>
          <w:ilvl w:val="0"/>
          <w:numId w:val="10"/>
        </w:numPr>
        <w:tabs>
          <w:tab w:val="left" w:pos="1668"/>
        </w:tabs>
        <w:ind w:left="1240" w:right="802" w:firstLine="0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"</w:t>
      </w:r>
      <w:r w:rsidRPr="0099123D">
        <w:rPr>
          <w:rFonts w:ascii="Bookman Old Style" w:hAnsi="Bookman Old Style"/>
          <w:b/>
          <w:sz w:val="20"/>
          <w:szCs w:val="20"/>
        </w:rPr>
        <w:t>Unpublished Price Sensitive Information</w:t>
      </w:r>
      <w:r w:rsidRPr="0099123D">
        <w:rPr>
          <w:rFonts w:ascii="Bookman Old Style" w:hAnsi="Bookman Old Style"/>
          <w:sz w:val="20"/>
          <w:szCs w:val="20"/>
        </w:rPr>
        <w:t>" means any information, relating to a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company or its securities, directly or indirectly, that is not generally available which upon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becoming generally available, is likely to materially affect the price of the securities and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shall,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ordinarily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including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but</w:t>
      </w:r>
      <w:r w:rsidRPr="0099123D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not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restricted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to,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information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relating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to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following: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–</w:t>
      </w:r>
    </w:p>
    <w:p w14:paraId="0766FB8F" w14:textId="77777777" w:rsidR="006B3904" w:rsidRPr="0099123D" w:rsidRDefault="006B3904">
      <w:pPr>
        <w:pStyle w:val="BodyText"/>
        <w:spacing w:before="8"/>
        <w:rPr>
          <w:rFonts w:ascii="Bookman Old Style" w:hAnsi="Bookman Old Style"/>
          <w:sz w:val="20"/>
          <w:szCs w:val="20"/>
        </w:rPr>
      </w:pPr>
    </w:p>
    <w:p w14:paraId="14CD41E4" w14:textId="77777777" w:rsidR="006B3904" w:rsidRPr="0099123D" w:rsidRDefault="006533B2">
      <w:pPr>
        <w:pStyle w:val="ListParagraph"/>
        <w:numPr>
          <w:ilvl w:val="0"/>
          <w:numId w:val="8"/>
        </w:numPr>
        <w:tabs>
          <w:tab w:val="left" w:pos="2242"/>
        </w:tabs>
        <w:spacing w:line="286" w:lineRule="exact"/>
        <w:ind w:hanging="294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Financial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Results;</w:t>
      </w:r>
    </w:p>
    <w:p w14:paraId="2165905C" w14:textId="77777777" w:rsidR="006B3904" w:rsidRPr="0099123D" w:rsidRDefault="006533B2">
      <w:pPr>
        <w:pStyle w:val="ListParagraph"/>
        <w:numPr>
          <w:ilvl w:val="0"/>
          <w:numId w:val="8"/>
        </w:numPr>
        <w:tabs>
          <w:tab w:val="left" w:pos="2246"/>
        </w:tabs>
        <w:spacing w:line="286" w:lineRule="exact"/>
        <w:ind w:left="2246" w:hanging="300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Dividends;</w:t>
      </w:r>
    </w:p>
    <w:p w14:paraId="505FECAB" w14:textId="77777777" w:rsidR="006B3904" w:rsidRPr="0099123D" w:rsidRDefault="006533B2">
      <w:pPr>
        <w:pStyle w:val="ListParagraph"/>
        <w:numPr>
          <w:ilvl w:val="0"/>
          <w:numId w:val="8"/>
        </w:numPr>
        <w:tabs>
          <w:tab w:val="left" w:pos="2225"/>
        </w:tabs>
        <w:spacing w:line="289" w:lineRule="exact"/>
        <w:ind w:left="2224" w:hanging="279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Change</w:t>
      </w:r>
      <w:r w:rsidRPr="0099123D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capital</w:t>
      </w:r>
      <w:r w:rsidRPr="0099123D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structure;</w:t>
      </w:r>
    </w:p>
    <w:p w14:paraId="0B072E65" w14:textId="77777777" w:rsidR="006B3904" w:rsidRPr="0099123D" w:rsidRDefault="006533B2">
      <w:pPr>
        <w:pStyle w:val="ListParagraph"/>
        <w:numPr>
          <w:ilvl w:val="0"/>
          <w:numId w:val="8"/>
        </w:numPr>
        <w:tabs>
          <w:tab w:val="left" w:pos="2340"/>
        </w:tabs>
        <w:spacing w:before="11"/>
        <w:ind w:left="1948" w:right="1354" w:firstLine="0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Mergers,</w:t>
      </w:r>
      <w:r w:rsidRPr="0099123D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De-Mergers,</w:t>
      </w:r>
      <w:r w:rsidRPr="0099123D">
        <w:rPr>
          <w:rFonts w:ascii="Bookman Old Style" w:hAnsi="Bookman Old Style"/>
          <w:spacing w:val="10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Acquisitions,</w:t>
      </w:r>
      <w:r w:rsidRPr="0099123D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De-listings,</w:t>
      </w:r>
      <w:r w:rsidRPr="0099123D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Disposals</w:t>
      </w:r>
      <w:r w:rsidRPr="0099123D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and</w:t>
      </w:r>
      <w:r w:rsidRPr="0099123D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expansion</w:t>
      </w:r>
      <w:r w:rsidRPr="0099123D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-7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business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and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such other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transactions;</w:t>
      </w:r>
    </w:p>
    <w:p w14:paraId="2D8B9D1A" w14:textId="77777777" w:rsidR="006B3904" w:rsidRPr="0099123D" w:rsidRDefault="006533B2">
      <w:pPr>
        <w:pStyle w:val="ListParagraph"/>
        <w:numPr>
          <w:ilvl w:val="0"/>
          <w:numId w:val="8"/>
        </w:numPr>
        <w:tabs>
          <w:tab w:val="left" w:pos="2242"/>
        </w:tabs>
        <w:spacing w:before="1"/>
        <w:ind w:hanging="294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Changes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key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managerial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personnel.</w:t>
      </w:r>
    </w:p>
    <w:p w14:paraId="6016C210" w14:textId="77777777" w:rsidR="006B3904" w:rsidRPr="0099123D" w:rsidRDefault="006B3904">
      <w:pPr>
        <w:pStyle w:val="BodyText"/>
        <w:spacing w:before="11"/>
        <w:rPr>
          <w:rFonts w:ascii="Bookman Old Style" w:hAnsi="Bookman Old Style"/>
          <w:sz w:val="20"/>
          <w:szCs w:val="20"/>
        </w:rPr>
      </w:pPr>
    </w:p>
    <w:p w14:paraId="641FD4EC" w14:textId="77777777" w:rsidR="006B3904" w:rsidRPr="0099123D" w:rsidRDefault="006533B2">
      <w:pPr>
        <w:pStyle w:val="Heading1"/>
        <w:numPr>
          <w:ilvl w:val="0"/>
          <w:numId w:val="11"/>
        </w:numPr>
        <w:tabs>
          <w:tab w:val="left" w:pos="1846"/>
        </w:tabs>
        <w:spacing w:before="1"/>
        <w:ind w:left="1240" w:right="801" w:firstLine="0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Principles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Fair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Disclosure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for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purposes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Code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Practices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and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Procedures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for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Fair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Disclosure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Unpublished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Price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Sensitive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Information</w:t>
      </w:r>
    </w:p>
    <w:p w14:paraId="34385E44" w14:textId="77777777" w:rsidR="006B3904" w:rsidRPr="0099123D" w:rsidRDefault="006B3904">
      <w:pPr>
        <w:pStyle w:val="BodyText"/>
        <w:spacing w:before="11"/>
        <w:rPr>
          <w:rFonts w:ascii="Bookman Old Style" w:hAnsi="Bookman Old Style"/>
          <w:b/>
          <w:sz w:val="20"/>
          <w:szCs w:val="20"/>
        </w:rPr>
      </w:pPr>
    </w:p>
    <w:p w14:paraId="71852C32" w14:textId="77777777" w:rsidR="006B3904" w:rsidRPr="0099123D" w:rsidRDefault="006533B2">
      <w:pPr>
        <w:pStyle w:val="BodyText"/>
        <w:ind w:left="1240" w:right="797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 xml:space="preserve">All information shall be handled within the </w:t>
      </w:r>
      <w:proofErr w:type="spellStart"/>
      <w:r w:rsidRPr="0099123D">
        <w:rPr>
          <w:rFonts w:ascii="Bookman Old Style" w:hAnsi="Bookman Old Style"/>
          <w:sz w:val="20"/>
          <w:szCs w:val="20"/>
        </w:rPr>
        <w:t>organisation</w:t>
      </w:r>
      <w:proofErr w:type="spellEnd"/>
      <w:r w:rsidRPr="0099123D">
        <w:rPr>
          <w:rFonts w:ascii="Bookman Old Style" w:hAnsi="Bookman Old Style"/>
          <w:sz w:val="20"/>
          <w:szCs w:val="20"/>
        </w:rPr>
        <w:t xml:space="preserve"> on a need-to-know basis and no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unpublished price sensitive information shall be communicated to any person except in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furtherance of legitimate purposes, performance of duties or discharge of legal obligations.</w:t>
      </w:r>
      <w:r w:rsidRPr="0099123D">
        <w:rPr>
          <w:rFonts w:ascii="Bookman Old Style" w:hAnsi="Bookman Old Style"/>
          <w:spacing w:val="-7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 Code shall comply with the norms of “Chinese wall” procedures and processes for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permitting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any Designated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Person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to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“cross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 wall”.</w:t>
      </w:r>
    </w:p>
    <w:p w14:paraId="1CFD5DAC" w14:textId="77777777" w:rsidR="006B3904" w:rsidRPr="0099123D" w:rsidRDefault="006B3904">
      <w:pPr>
        <w:pStyle w:val="BodyText"/>
        <w:rPr>
          <w:rFonts w:ascii="Bookman Old Style" w:hAnsi="Bookman Old Style"/>
          <w:sz w:val="20"/>
          <w:szCs w:val="20"/>
        </w:rPr>
      </w:pPr>
    </w:p>
    <w:p w14:paraId="3EFF4B5A" w14:textId="77777777" w:rsidR="006B3904" w:rsidRPr="0099123D" w:rsidRDefault="006533B2">
      <w:pPr>
        <w:pStyle w:val="Heading1"/>
        <w:numPr>
          <w:ilvl w:val="0"/>
          <w:numId w:val="11"/>
        </w:numPr>
        <w:tabs>
          <w:tab w:val="left" w:pos="1750"/>
        </w:tabs>
        <w:ind w:left="1240" w:right="807" w:firstLine="0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Regulating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&amp;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Monitoring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Trades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to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executed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by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Designated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Persons</w:t>
      </w:r>
    </w:p>
    <w:p w14:paraId="62FA9A8D" w14:textId="77777777" w:rsidR="006B3904" w:rsidRPr="0099123D" w:rsidRDefault="006B3904">
      <w:pPr>
        <w:pStyle w:val="BodyText"/>
        <w:rPr>
          <w:rFonts w:ascii="Bookman Old Style" w:hAnsi="Bookman Old Style"/>
          <w:b/>
          <w:sz w:val="20"/>
          <w:szCs w:val="20"/>
        </w:rPr>
      </w:pPr>
    </w:p>
    <w:p w14:paraId="430811C7" w14:textId="77777777" w:rsidR="006B3904" w:rsidRPr="0099123D" w:rsidRDefault="006533B2">
      <w:pPr>
        <w:pStyle w:val="ListParagraph"/>
        <w:numPr>
          <w:ilvl w:val="0"/>
          <w:numId w:val="7"/>
        </w:numPr>
        <w:tabs>
          <w:tab w:val="left" w:pos="1615"/>
        </w:tabs>
        <w:ind w:right="809" w:firstLine="0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Designated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Persons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and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Immediate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Relatives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Designated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Persons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proofErr w:type="spellStart"/>
      <w:r w:rsidRPr="0099123D">
        <w:rPr>
          <w:rFonts w:ascii="Bookman Old Style" w:hAnsi="Bookman Old Style"/>
          <w:sz w:val="20"/>
          <w:szCs w:val="20"/>
        </w:rPr>
        <w:t>Organisation</w:t>
      </w:r>
      <w:proofErr w:type="spellEnd"/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shall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be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governed</w:t>
      </w:r>
      <w:r w:rsidRPr="0099123D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by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this Code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Conduct</w:t>
      </w:r>
      <w:r w:rsidRPr="0099123D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governing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dealing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Securities.</w:t>
      </w:r>
    </w:p>
    <w:p w14:paraId="279ED11E" w14:textId="77777777" w:rsidR="006B3904" w:rsidRPr="0099123D" w:rsidRDefault="006B3904">
      <w:pPr>
        <w:pStyle w:val="BodyText"/>
        <w:spacing w:before="2"/>
        <w:rPr>
          <w:rFonts w:ascii="Bookman Old Style" w:hAnsi="Bookman Old Style"/>
          <w:sz w:val="20"/>
          <w:szCs w:val="20"/>
        </w:rPr>
      </w:pPr>
    </w:p>
    <w:p w14:paraId="12C92CDD" w14:textId="77777777" w:rsidR="006B3904" w:rsidRPr="0099123D" w:rsidRDefault="006533B2">
      <w:pPr>
        <w:pStyle w:val="ListParagraph"/>
        <w:numPr>
          <w:ilvl w:val="0"/>
          <w:numId w:val="7"/>
        </w:numPr>
        <w:tabs>
          <w:tab w:val="left" w:pos="1613"/>
        </w:tabs>
        <w:ind w:right="811" w:firstLine="0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Designated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Persons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or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their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immediate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relatives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may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execute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trades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subject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to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compliance with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 SEBI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(Prohibition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Insider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Trading)</w:t>
      </w:r>
      <w:r w:rsidRPr="0099123D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Regulations,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2015.</w:t>
      </w:r>
    </w:p>
    <w:p w14:paraId="4ACAE045" w14:textId="77777777" w:rsidR="006B3904" w:rsidRPr="0099123D" w:rsidRDefault="006B3904">
      <w:pPr>
        <w:pStyle w:val="BodyText"/>
        <w:rPr>
          <w:rFonts w:ascii="Bookman Old Style" w:hAnsi="Bookman Old Style"/>
          <w:sz w:val="20"/>
          <w:szCs w:val="20"/>
        </w:rPr>
      </w:pPr>
    </w:p>
    <w:p w14:paraId="640A8391" w14:textId="77777777" w:rsidR="006B3904" w:rsidRPr="0099123D" w:rsidRDefault="006533B2">
      <w:pPr>
        <w:pStyle w:val="ListParagraph"/>
        <w:numPr>
          <w:ilvl w:val="0"/>
          <w:numId w:val="7"/>
        </w:numPr>
        <w:tabs>
          <w:tab w:val="left" w:pos="1536"/>
        </w:tabs>
        <w:ind w:right="813" w:firstLine="0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A notional Trading Window will be used as an instrument of monitoring trading by the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Designated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Persons and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their immediate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relatives.</w:t>
      </w:r>
    </w:p>
    <w:p w14:paraId="02663CFA" w14:textId="77777777" w:rsidR="006B3904" w:rsidRPr="0099123D" w:rsidRDefault="006B3904">
      <w:pPr>
        <w:pStyle w:val="BodyText"/>
        <w:rPr>
          <w:rFonts w:ascii="Bookman Old Style" w:hAnsi="Bookman Old Style"/>
          <w:sz w:val="20"/>
          <w:szCs w:val="20"/>
        </w:rPr>
      </w:pPr>
    </w:p>
    <w:p w14:paraId="273DFA7E" w14:textId="77777777" w:rsidR="006B3904" w:rsidRPr="0099123D" w:rsidRDefault="006533B2">
      <w:pPr>
        <w:pStyle w:val="ListParagraph"/>
        <w:numPr>
          <w:ilvl w:val="0"/>
          <w:numId w:val="7"/>
        </w:numPr>
        <w:tabs>
          <w:tab w:val="left" w:pos="1565"/>
        </w:tabs>
        <w:ind w:right="818" w:firstLine="0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The Trading Window will be closed when the Compliance Officer determines that a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Designated</w:t>
      </w:r>
      <w:r w:rsidRPr="0099123D">
        <w:rPr>
          <w:rFonts w:ascii="Bookman Old Style" w:hAnsi="Bookman Old Style"/>
          <w:spacing w:val="2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Person</w:t>
      </w:r>
      <w:r w:rsidRPr="0099123D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or</w:t>
      </w:r>
      <w:r w:rsidRPr="0099123D">
        <w:rPr>
          <w:rFonts w:ascii="Bookman Old Style" w:hAnsi="Bookman Old Style"/>
          <w:spacing w:val="30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Class</w:t>
      </w:r>
      <w:r w:rsidRPr="0099123D">
        <w:rPr>
          <w:rFonts w:ascii="Bookman Old Style" w:hAnsi="Bookman Old Style"/>
          <w:spacing w:val="3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Designated</w:t>
      </w:r>
      <w:r w:rsidRPr="0099123D">
        <w:rPr>
          <w:rFonts w:ascii="Bookman Old Style" w:hAnsi="Bookman Old Style"/>
          <w:spacing w:val="2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Persons</w:t>
      </w:r>
      <w:r w:rsidRPr="0099123D">
        <w:rPr>
          <w:rFonts w:ascii="Bookman Old Style" w:hAnsi="Bookman Old Style"/>
          <w:spacing w:val="3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can</w:t>
      </w:r>
      <w:r w:rsidRPr="0099123D">
        <w:rPr>
          <w:rFonts w:ascii="Bookman Old Style" w:hAnsi="Bookman Old Style"/>
          <w:spacing w:val="3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reasonably</w:t>
      </w:r>
      <w:r w:rsidRPr="0099123D">
        <w:rPr>
          <w:rFonts w:ascii="Bookman Old Style" w:hAnsi="Bookman Old Style"/>
          <w:spacing w:val="2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be</w:t>
      </w:r>
      <w:r w:rsidRPr="0099123D">
        <w:rPr>
          <w:rFonts w:ascii="Bookman Old Style" w:hAnsi="Bookman Old Style"/>
          <w:spacing w:val="3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expected</w:t>
      </w:r>
      <w:r w:rsidRPr="0099123D">
        <w:rPr>
          <w:rFonts w:ascii="Bookman Old Style" w:hAnsi="Bookman Old Style"/>
          <w:spacing w:val="2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to</w:t>
      </w:r>
      <w:r w:rsidRPr="0099123D">
        <w:rPr>
          <w:rFonts w:ascii="Bookman Old Style" w:hAnsi="Bookman Old Style"/>
          <w:spacing w:val="27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have</w:t>
      </w:r>
    </w:p>
    <w:p w14:paraId="0FBF8C0B" w14:textId="77777777" w:rsidR="006B3904" w:rsidRPr="0099123D" w:rsidRDefault="006B3904">
      <w:pPr>
        <w:jc w:val="both"/>
        <w:rPr>
          <w:rFonts w:ascii="Bookman Old Style" w:hAnsi="Bookman Old Style"/>
          <w:sz w:val="20"/>
          <w:szCs w:val="20"/>
        </w:rPr>
        <w:sectPr w:rsidR="006B3904" w:rsidRPr="0099123D" w:rsidSect="0099123D">
          <w:pgSz w:w="11920" w:h="16850"/>
          <w:pgMar w:top="1620" w:right="20" w:bottom="280" w:left="200" w:header="739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426C4B6D" w14:textId="77777777" w:rsidR="006B3904" w:rsidRPr="0099123D" w:rsidRDefault="006533B2">
      <w:pPr>
        <w:pStyle w:val="BodyText"/>
        <w:spacing w:before="90"/>
        <w:ind w:left="1240" w:right="802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lastRenderedPageBreak/>
        <w:t>possession</w:t>
      </w:r>
      <w:r w:rsidRPr="0099123D">
        <w:rPr>
          <w:rFonts w:ascii="Bookman Old Style" w:hAnsi="Bookman Old Style"/>
          <w:spacing w:val="2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2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Unpublished</w:t>
      </w:r>
      <w:r w:rsidRPr="0099123D">
        <w:rPr>
          <w:rFonts w:ascii="Bookman Old Style" w:hAnsi="Bookman Old Style"/>
          <w:spacing w:val="2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Price</w:t>
      </w:r>
      <w:r w:rsidRPr="0099123D">
        <w:rPr>
          <w:rFonts w:ascii="Bookman Old Style" w:hAnsi="Bookman Old Style"/>
          <w:spacing w:val="2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Sensitive</w:t>
      </w:r>
      <w:r w:rsidRPr="0099123D">
        <w:rPr>
          <w:rFonts w:ascii="Bookman Old Style" w:hAnsi="Bookman Old Style"/>
          <w:spacing w:val="2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Information.</w:t>
      </w:r>
      <w:r w:rsidRPr="0099123D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Such</w:t>
      </w:r>
      <w:r w:rsidRPr="0099123D">
        <w:rPr>
          <w:rFonts w:ascii="Bookman Old Style" w:hAnsi="Bookman Old Style"/>
          <w:spacing w:val="2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Closure</w:t>
      </w:r>
      <w:r w:rsidRPr="0099123D">
        <w:rPr>
          <w:rFonts w:ascii="Bookman Old Style" w:hAnsi="Bookman Old Style"/>
          <w:spacing w:val="2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shall</w:t>
      </w:r>
      <w:r w:rsidRPr="0099123D">
        <w:rPr>
          <w:rFonts w:ascii="Bookman Old Style" w:hAnsi="Bookman Old Style"/>
          <w:spacing w:val="2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be</w:t>
      </w:r>
      <w:r w:rsidRPr="0099123D">
        <w:rPr>
          <w:rFonts w:ascii="Bookman Old Style" w:hAnsi="Bookman Old Style"/>
          <w:spacing w:val="2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imposed</w:t>
      </w:r>
      <w:r w:rsidRPr="0099123D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</w:t>
      </w:r>
      <w:r w:rsidRPr="0099123D">
        <w:rPr>
          <w:rFonts w:ascii="Bookman Old Style" w:hAnsi="Bookman Old Style"/>
          <w:spacing w:val="-7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relation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to</w:t>
      </w:r>
      <w:r w:rsidRPr="0099123D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such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securities to</w:t>
      </w:r>
      <w:r w:rsidRPr="0099123D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which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such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unpublished</w:t>
      </w:r>
      <w:r w:rsidRPr="0099123D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price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sensitive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information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relates.</w:t>
      </w:r>
    </w:p>
    <w:p w14:paraId="4F966EBC" w14:textId="77777777" w:rsidR="006B3904" w:rsidRPr="0099123D" w:rsidRDefault="006B3904">
      <w:pPr>
        <w:pStyle w:val="BodyText"/>
        <w:spacing w:before="2"/>
        <w:rPr>
          <w:rFonts w:ascii="Bookman Old Style" w:hAnsi="Bookman Old Style"/>
          <w:sz w:val="20"/>
          <w:szCs w:val="20"/>
        </w:rPr>
      </w:pPr>
    </w:p>
    <w:p w14:paraId="59230FD7" w14:textId="77777777" w:rsidR="006B3904" w:rsidRPr="0099123D" w:rsidRDefault="006533B2">
      <w:pPr>
        <w:pStyle w:val="ListParagraph"/>
        <w:numPr>
          <w:ilvl w:val="0"/>
          <w:numId w:val="7"/>
        </w:numPr>
        <w:tabs>
          <w:tab w:val="left" w:pos="1534"/>
        </w:tabs>
        <w:ind w:right="804" w:firstLine="0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Designated</w:t>
      </w:r>
      <w:r w:rsidRPr="0099123D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Persons</w:t>
      </w:r>
      <w:r w:rsidRPr="0099123D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and</w:t>
      </w:r>
      <w:r w:rsidRPr="0099123D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/</w:t>
      </w:r>
      <w:r w:rsidRPr="0099123D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or</w:t>
      </w:r>
      <w:r w:rsidRPr="0099123D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their</w:t>
      </w:r>
      <w:r w:rsidRPr="0099123D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immediate</w:t>
      </w:r>
      <w:r w:rsidRPr="0099123D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relatives</w:t>
      </w:r>
      <w:r w:rsidRPr="0099123D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will</w:t>
      </w:r>
      <w:r w:rsidRPr="0099123D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not</w:t>
      </w:r>
      <w:r w:rsidRPr="0099123D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be</w:t>
      </w:r>
      <w:r w:rsidRPr="0099123D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allowed</w:t>
      </w:r>
      <w:r w:rsidRPr="0099123D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to</w:t>
      </w:r>
      <w:r w:rsidRPr="0099123D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trade</w:t>
      </w:r>
      <w:r w:rsidRPr="0099123D">
        <w:rPr>
          <w:rFonts w:ascii="Bookman Old Style" w:hAnsi="Bookman Old Style"/>
          <w:spacing w:val="-7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 securities when the trading window is closed. However, the trading restriction shall not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apply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 the following cases:</w:t>
      </w:r>
    </w:p>
    <w:p w14:paraId="31239A60" w14:textId="77777777" w:rsidR="006B3904" w:rsidRPr="0099123D" w:rsidRDefault="006B3904">
      <w:pPr>
        <w:pStyle w:val="BodyText"/>
        <w:rPr>
          <w:rFonts w:ascii="Bookman Old Style" w:hAnsi="Bookman Old Style"/>
          <w:sz w:val="20"/>
          <w:szCs w:val="20"/>
        </w:rPr>
      </w:pPr>
    </w:p>
    <w:p w14:paraId="3DE62499" w14:textId="77777777" w:rsidR="006B3904" w:rsidRPr="0099123D" w:rsidRDefault="006533B2">
      <w:pPr>
        <w:pStyle w:val="ListParagraph"/>
        <w:numPr>
          <w:ilvl w:val="1"/>
          <w:numId w:val="7"/>
        </w:numPr>
        <w:tabs>
          <w:tab w:val="left" w:pos="1961"/>
        </w:tabs>
        <w:ind w:right="799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The transaction is an off-market inter-se transfer between insiders who were in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possession of the same unpublished price sensitive information without being in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breach</w:t>
      </w:r>
      <w:r w:rsidRPr="0099123D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Regulation</w:t>
      </w:r>
      <w:r w:rsidRPr="0099123D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3</w:t>
      </w:r>
      <w:r w:rsidRPr="0099123D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SEBI</w:t>
      </w:r>
      <w:r w:rsidRPr="0099123D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(PIT)</w:t>
      </w:r>
      <w:r w:rsidRPr="0099123D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Regulations,</w:t>
      </w:r>
      <w:r w:rsidRPr="0099123D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2015</w:t>
      </w:r>
      <w:r w:rsidRPr="0099123D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and</w:t>
      </w:r>
      <w:r w:rsidRPr="0099123D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both</w:t>
      </w:r>
      <w:r w:rsidRPr="0099123D">
        <w:rPr>
          <w:rFonts w:ascii="Bookman Old Style" w:hAnsi="Bookman Old Style"/>
          <w:spacing w:val="10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parties</w:t>
      </w:r>
      <w:r w:rsidRPr="0099123D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had</w:t>
      </w:r>
      <w:r w:rsidRPr="0099123D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made</w:t>
      </w:r>
      <w:r w:rsidRPr="0099123D">
        <w:rPr>
          <w:rFonts w:ascii="Bookman Old Style" w:hAnsi="Bookman Old Style"/>
          <w:spacing w:val="-7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 conscious and informed trade decision. Provided that such unpublished price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sensitive information was not obtained under sub-regulation (3) of regulation 3 of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SEBI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(PIT)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Regulations,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2015;</w:t>
      </w:r>
    </w:p>
    <w:p w14:paraId="4116E59D" w14:textId="77777777" w:rsidR="006B3904" w:rsidRPr="0099123D" w:rsidRDefault="006B3904">
      <w:pPr>
        <w:pStyle w:val="BodyText"/>
        <w:spacing w:before="1"/>
        <w:rPr>
          <w:rFonts w:ascii="Bookman Old Style" w:hAnsi="Bookman Old Style"/>
          <w:sz w:val="20"/>
          <w:szCs w:val="20"/>
        </w:rPr>
      </w:pPr>
    </w:p>
    <w:p w14:paraId="26737E52" w14:textId="77777777" w:rsidR="006B3904" w:rsidRPr="0099123D" w:rsidRDefault="006533B2">
      <w:pPr>
        <w:pStyle w:val="BodyText"/>
        <w:ind w:left="1948" w:right="808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Provided further that such off-market trades shall be reported by the insiders to the</w:t>
      </w:r>
      <w:r w:rsidRPr="0099123D">
        <w:rPr>
          <w:rFonts w:ascii="Bookman Old Style" w:hAnsi="Bookman Old Style"/>
          <w:spacing w:val="-7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company within two working days. The company shall notify the particulars of such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trades to the stock exchange on which the securities are listed within two trading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days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from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receipt</w:t>
      </w:r>
      <w:r w:rsidRPr="0099123D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disclosure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or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from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becoming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aware of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such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information.</w:t>
      </w:r>
    </w:p>
    <w:p w14:paraId="37C1D1CD" w14:textId="77777777" w:rsidR="006B3904" w:rsidRPr="0099123D" w:rsidRDefault="006B3904">
      <w:pPr>
        <w:pStyle w:val="BodyText"/>
        <w:spacing w:before="1"/>
        <w:rPr>
          <w:rFonts w:ascii="Bookman Old Style" w:hAnsi="Bookman Old Style"/>
          <w:sz w:val="20"/>
          <w:szCs w:val="20"/>
        </w:rPr>
      </w:pPr>
    </w:p>
    <w:p w14:paraId="219A804A" w14:textId="77777777" w:rsidR="006B3904" w:rsidRPr="0099123D" w:rsidRDefault="006533B2">
      <w:pPr>
        <w:pStyle w:val="ListParagraph"/>
        <w:numPr>
          <w:ilvl w:val="1"/>
          <w:numId w:val="7"/>
        </w:numPr>
        <w:tabs>
          <w:tab w:val="left" w:pos="1961"/>
        </w:tabs>
        <w:ind w:right="798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transaction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was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carried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out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through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block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deal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window</w:t>
      </w:r>
      <w:r w:rsidRPr="0099123D">
        <w:rPr>
          <w:rFonts w:ascii="Bookman Old Style" w:hAnsi="Bookman Old Style"/>
          <w:spacing w:val="7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mechanism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between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persons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who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were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possession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unpublished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price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sensitive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information without</w:t>
      </w:r>
      <w:r w:rsidRPr="0099123D">
        <w:rPr>
          <w:rFonts w:ascii="Bookman Old Style" w:hAnsi="Bookman Old Style"/>
          <w:spacing w:val="7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being in breach of</w:t>
      </w:r>
      <w:r w:rsidRPr="0099123D">
        <w:rPr>
          <w:rFonts w:ascii="Bookman Old Style" w:hAnsi="Bookman Old Style"/>
          <w:spacing w:val="7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Regulation 3 of SEBI (PIT) Regulations,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2015 and both parties had made a conscious and informed trade decision. Provided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that such unpublished price sensitive information was not obtained by either person</w:t>
      </w:r>
      <w:r w:rsidRPr="0099123D">
        <w:rPr>
          <w:rFonts w:ascii="Bookman Old Style" w:hAnsi="Bookman Old Style"/>
          <w:spacing w:val="-7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under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sub-regulation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(3)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regulation 3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SEBI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(PIT)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Regulations.</w:t>
      </w:r>
    </w:p>
    <w:p w14:paraId="3F38500E" w14:textId="77777777" w:rsidR="006B3904" w:rsidRPr="0099123D" w:rsidRDefault="006B3904">
      <w:pPr>
        <w:pStyle w:val="BodyText"/>
        <w:spacing w:before="1"/>
        <w:rPr>
          <w:rFonts w:ascii="Bookman Old Style" w:hAnsi="Bookman Old Style"/>
          <w:sz w:val="20"/>
          <w:szCs w:val="20"/>
        </w:rPr>
      </w:pPr>
    </w:p>
    <w:p w14:paraId="6E63F343" w14:textId="77777777" w:rsidR="006B3904" w:rsidRPr="0099123D" w:rsidRDefault="006533B2">
      <w:pPr>
        <w:pStyle w:val="ListParagraph"/>
        <w:numPr>
          <w:ilvl w:val="1"/>
          <w:numId w:val="7"/>
        </w:numPr>
        <w:tabs>
          <w:tab w:val="left" w:pos="1961"/>
        </w:tabs>
        <w:ind w:right="812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The transaction in question was carried out pursuant to a statutory or regulatory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obligation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to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carry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out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 bona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fide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transaction.</w:t>
      </w:r>
    </w:p>
    <w:p w14:paraId="0B784ACD" w14:textId="77777777" w:rsidR="006B3904" w:rsidRPr="0099123D" w:rsidRDefault="006B3904">
      <w:pPr>
        <w:pStyle w:val="BodyText"/>
        <w:spacing w:before="11"/>
        <w:rPr>
          <w:rFonts w:ascii="Bookman Old Style" w:hAnsi="Bookman Old Style"/>
          <w:sz w:val="20"/>
          <w:szCs w:val="20"/>
        </w:rPr>
      </w:pPr>
    </w:p>
    <w:p w14:paraId="20DA5EE2" w14:textId="77777777" w:rsidR="006B3904" w:rsidRPr="0099123D" w:rsidRDefault="006533B2">
      <w:pPr>
        <w:pStyle w:val="ListParagraph"/>
        <w:numPr>
          <w:ilvl w:val="1"/>
          <w:numId w:val="7"/>
        </w:numPr>
        <w:tabs>
          <w:tab w:val="left" w:pos="1961"/>
        </w:tabs>
        <w:spacing w:before="1"/>
        <w:ind w:right="803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The transaction in question was undertaken pursuant to the exercise of stock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options in respect of which the exercise price was pre-determined in compliance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with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applicable regulations.</w:t>
      </w:r>
    </w:p>
    <w:p w14:paraId="7476D7B8" w14:textId="77777777" w:rsidR="006B3904" w:rsidRPr="0099123D" w:rsidRDefault="006B3904">
      <w:pPr>
        <w:pStyle w:val="BodyText"/>
        <w:spacing w:before="2"/>
        <w:rPr>
          <w:rFonts w:ascii="Bookman Old Style" w:hAnsi="Bookman Old Style"/>
          <w:sz w:val="20"/>
          <w:szCs w:val="20"/>
        </w:rPr>
      </w:pPr>
    </w:p>
    <w:p w14:paraId="0E3EA2F6" w14:textId="77777777" w:rsidR="006B3904" w:rsidRPr="0099123D" w:rsidRDefault="006533B2">
      <w:pPr>
        <w:pStyle w:val="ListParagraph"/>
        <w:numPr>
          <w:ilvl w:val="1"/>
          <w:numId w:val="7"/>
        </w:numPr>
        <w:tabs>
          <w:tab w:val="left" w:pos="1961"/>
        </w:tabs>
        <w:ind w:right="806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The trades were pursuant to a trading plan set up in accordance with Regulation 5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SEBI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(PIT)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Regulations,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2015.</w:t>
      </w:r>
    </w:p>
    <w:p w14:paraId="13FE6740" w14:textId="77777777" w:rsidR="006B3904" w:rsidRPr="0099123D" w:rsidRDefault="006B3904">
      <w:pPr>
        <w:pStyle w:val="BodyText"/>
        <w:spacing w:before="3"/>
        <w:rPr>
          <w:rFonts w:ascii="Bookman Old Style" w:hAnsi="Bookman Old Style"/>
          <w:sz w:val="20"/>
          <w:szCs w:val="20"/>
        </w:rPr>
      </w:pPr>
    </w:p>
    <w:p w14:paraId="21CBB85A" w14:textId="77777777" w:rsidR="006B3904" w:rsidRPr="0099123D" w:rsidRDefault="006533B2">
      <w:pPr>
        <w:pStyle w:val="ListParagraph"/>
        <w:numPr>
          <w:ilvl w:val="1"/>
          <w:numId w:val="7"/>
        </w:numPr>
        <w:tabs>
          <w:tab w:val="left" w:pos="1961"/>
        </w:tabs>
        <w:spacing w:before="1"/>
        <w:ind w:right="800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 xml:space="preserve">Pledge of shares for a </w:t>
      </w:r>
      <w:proofErr w:type="spellStart"/>
      <w:r w:rsidRPr="0099123D">
        <w:rPr>
          <w:rFonts w:ascii="Bookman Old Style" w:hAnsi="Bookman Old Style"/>
          <w:sz w:val="20"/>
          <w:szCs w:val="20"/>
        </w:rPr>
        <w:t>bonafide</w:t>
      </w:r>
      <w:proofErr w:type="spellEnd"/>
      <w:r w:rsidRPr="0099123D">
        <w:rPr>
          <w:rFonts w:ascii="Bookman Old Style" w:hAnsi="Bookman Old Style"/>
          <w:sz w:val="20"/>
          <w:szCs w:val="20"/>
        </w:rPr>
        <w:t xml:space="preserve"> purpose such as raising of funds, subject to pre-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clearance by the compliance officer and compliance with the respective regulations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made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by SEBI;</w:t>
      </w:r>
    </w:p>
    <w:p w14:paraId="1F6C0DB8" w14:textId="77777777" w:rsidR="006B3904" w:rsidRPr="0099123D" w:rsidRDefault="006B3904">
      <w:pPr>
        <w:pStyle w:val="BodyText"/>
        <w:spacing w:before="1"/>
        <w:rPr>
          <w:rFonts w:ascii="Bookman Old Style" w:hAnsi="Bookman Old Style"/>
          <w:sz w:val="20"/>
          <w:szCs w:val="20"/>
        </w:rPr>
      </w:pPr>
    </w:p>
    <w:p w14:paraId="0F570817" w14:textId="77777777" w:rsidR="006B3904" w:rsidRPr="0099123D" w:rsidRDefault="006533B2">
      <w:pPr>
        <w:pStyle w:val="ListParagraph"/>
        <w:numPr>
          <w:ilvl w:val="1"/>
          <w:numId w:val="7"/>
        </w:numPr>
        <w:tabs>
          <w:tab w:val="left" w:pos="1961"/>
        </w:tabs>
        <w:ind w:right="799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Transactions which are undertaken in accordance with respective regulations made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by SEBI such as acquisition by conversion of warrants or debentures, subscribing to</w:t>
      </w:r>
      <w:r w:rsidRPr="0099123D">
        <w:rPr>
          <w:rFonts w:ascii="Bookman Old Style" w:hAnsi="Bookman Old Style"/>
          <w:spacing w:val="-7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rights issue, further public issue, preferential allotment or tendering of shares in a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buy-back offer, open offer, delisting offer or transactions which are undertaken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through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such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other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mechanism</w:t>
      </w:r>
      <w:r w:rsidRPr="0099123D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as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may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be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specified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by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SEBI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from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time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to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time</w:t>
      </w:r>
    </w:p>
    <w:p w14:paraId="18DE0F55" w14:textId="77777777" w:rsidR="006B3904" w:rsidRPr="0099123D" w:rsidRDefault="006B3904">
      <w:pPr>
        <w:jc w:val="both"/>
        <w:rPr>
          <w:rFonts w:ascii="Bookman Old Style" w:hAnsi="Bookman Old Style"/>
          <w:sz w:val="20"/>
          <w:szCs w:val="20"/>
        </w:rPr>
        <w:sectPr w:rsidR="006B3904" w:rsidRPr="0099123D" w:rsidSect="0099123D">
          <w:pgSz w:w="11920" w:h="16850"/>
          <w:pgMar w:top="1620" w:right="20" w:bottom="280" w:left="200" w:header="739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19FEF378" w14:textId="77777777" w:rsidR="006B3904" w:rsidRPr="0099123D" w:rsidRDefault="006533B2">
      <w:pPr>
        <w:pStyle w:val="ListParagraph"/>
        <w:numPr>
          <w:ilvl w:val="0"/>
          <w:numId w:val="7"/>
        </w:numPr>
        <w:tabs>
          <w:tab w:val="left" w:pos="1536"/>
        </w:tabs>
        <w:spacing w:before="90"/>
        <w:ind w:right="807" w:firstLine="0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lastRenderedPageBreak/>
        <w:t>The Trading Restriction period shall be applicable from the end of every quarter till 48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hours after the declaration of financial results. The gap between clearance of accounts by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Audit</w:t>
      </w:r>
      <w:r w:rsidRPr="0099123D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Committee</w:t>
      </w:r>
      <w:r w:rsidRPr="0099123D">
        <w:rPr>
          <w:rFonts w:ascii="Bookman Old Style" w:hAnsi="Bookman Old Style"/>
          <w:spacing w:val="30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and</w:t>
      </w:r>
      <w:r w:rsidRPr="0099123D">
        <w:rPr>
          <w:rFonts w:ascii="Bookman Old Style" w:hAnsi="Bookman Old Style"/>
          <w:spacing w:val="3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Board</w:t>
      </w:r>
      <w:r w:rsidRPr="0099123D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Meeting</w:t>
      </w:r>
      <w:r w:rsidRPr="0099123D">
        <w:rPr>
          <w:rFonts w:ascii="Bookman Old Style" w:hAnsi="Bookman Old Style"/>
          <w:spacing w:val="2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should</w:t>
      </w:r>
      <w:r w:rsidRPr="0099123D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be</w:t>
      </w:r>
      <w:r w:rsidRPr="0099123D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as</w:t>
      </w:r>
      <w:r w:rsidRPr="0099123D">
        <w:rPr>
          <w:rFonts w:ascii="Bookman Old Style" w:hAnsi="Bookman Old Style"/>
          <w:spacing w:val="30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narrow</w:t>
      </w:r>
      <w:r w:rsidRPr="0099123D">
        <w:rPr>
          <w:rFonts w:ascii="Bookman Old Style" w:hAnsi="Bookman Old Style"/>
          <w:spacing w:val="2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as</w:t>
      </w:r>
      <w:r w:rsidRPr="0099123D">
        <w:rPr>
          <w:rFonts w:ascii="Bookman Old Style" w:hAnsi="Bookman Old Style"/>
          <w:spacing w:val="3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possible</w:t>
      </w:r>
      <w:r w:rsidRPr="0099123D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and</w:t>
      </w:r>
      <w:r w:rsidRPr="0099123D">
        <w:rPr>
          <w:rFonts w:ascii="Bookman Old Style" w:hAnsi="Bookman Old Style"/>
          <w:spacing w:val="2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preferably</w:t>
      </w:r>
      <w:r w:rsidRPr="0099123D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on</w:t>
      </w:r>
      <w:r w:rsidRPr="0099123D">
        <w:rPr>
          <w:rFonts w:ascii="Bookman Old Style" w:hAnsi="Bookman Old Style"/>
          <w:spacing w:val="-7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 same day to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avoid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leakage of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material information.</w:t>
      </w:r>
    </w:p>
    <w:p w14:paraId="64CEEFEC" w14:textId="77777777" w:rsidR="006B3904" w:rsidRPr="0099123D" w:rsidRDefault="006B3904">
      <w:pPr>
        <w:pStyle w:val="BodyText"/>
        <w:spacing w:before="1"/>
        <w:rPr>
          <w:rFonts w:ascii="Bookman Old Style" w:hAnsi="Bookman Old Style"/>
          <w:sz w:val="20"/>
          <w:szCs w:val="20"/>
        </w:rPr>
      </w:pPr>
    </w:p>
    <w:p w14:paraId="71D72CD0" w14:textId="77777777" w:rsidR="006B3904" w:rsidRPr="0099123D" w:rsidRDefault="006533B2">
      <w:pPr>
        <w:pStyle w:val="ListParagraph"/>
        <w:numPr>
          <w:ilvl w:val="0"/>
          <w:numId w:val="7"/>
        </w:numPr>
        <w:tabs>
          <w:tab w:val="left" w:pos="1560"/>
        </w:tabs>
        <w:ind w:right="798" w:firstLine="0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For any other case apart from consideration of the financial results, the Compliance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Officer shall decide the period of closure of Trading Window. The timing of the re-opening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 the trading window shall be determined by the Compliance Officer taking into account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various factors including the unpublished price sensitive information in question becoming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generally available and being capable of assimilation by the market, which in any event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shall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not</w:t>
      </w:r>
      <w:r w:rsidRPr="0099123D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be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earlier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than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48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hours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after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information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becomes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generally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available.</w:t>
      </w:r>
    </w:p>
    <w:p w14:paraId="66DF1FF8" w14:textId="77777777" w:rsidR="006B3904" w:rsidRPr="0099123D" w:rsidRDefault="006B3904">
      <w:pPr>
        <w:pStyle w:val="BodyText"/>
        <w:rPr>
          <w:rFonts w:ascii="Bookman Old Style" w:hAnsi="Bookman Old Style"/>
          <w:sz w:val="20"/>
          <w:szCs w:val="20"/>
        </w:rPr>
      </w:pPr>
    </w:p>
    <w:p w14:paraId="18DA6967" w14:textId="77777777" w:rsidR="006B3904" w:rsidRPr="0099123D" w:rsidRDefault="006533B2">
      <w:pPr>
        <w:pStyle w:val="Heading1"/>
        <w:numPr>
          <w:ilvl w:val="0"/>
          <w:numId w:val="11"/>
        </w:numPr>
        <w:tabs>
          <w:tab w:val="left" w:pos="1838"/>
        </w:tabs>
        <w:spacing w:before="1"/>
        <w:ind w:left="1838" w:hanging="600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Execution</w:t>
      </w:r>
      <w:r w:rsidRPr="0099123D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Trade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by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Designated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Persons</w:t>
      </w:r>
    </w:p>
    <w:p w14:paraId="0E0A5502" w14:textId="77777777" w:rsidR="006B3904" w:rsidRPr="0099123D" w:rsidRDefault="006B3904">
      <w:pPr>
        <w:pStyle w:val="BodyText"/>
        <w:spacing w:before="1"/>
        <w:rPr>
          <w:rFonts w:ascii="Bookman Old Style" w:hAnsi="Bookman Old Style"/>
          <w:b/>
          <w:sz w:val="20"/>
          <w:szCs w:val="20"/>
        </w:rPr>
      </w:pPr>
    </w:p>
    <w:p w14:paraId="3D6BF73B" w14:textId="77777777" w:rsidR="006B3904" w:rsidRPr="0099123D" w:rsidRDefault="006533B2">
      <w:pPr>
        <w:pStyle w:val="ListParagraph"/>
        <w:numPr>
          <w:ilvl w:val="0"/>
          <w:numId w:val="6"/>
        </w:numPr>
        <w:tabs>
          <w:tab w:val="left" w:pos="1555"/>
        </w:tabs>
        <w:ind w:right="801" w:firstLine="0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Trading by Designated Persons during the period when the Trading Window is open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shall be subject to the pre-clearance by the Compliance Officer, if the value of the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proposed transaction or series of transactions over a calendar quarter aggregates to a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 xml:space="preserve">traded value of </w:t>
      </w:r>
      <w:r w:rsidRPr="0099123D">
        <w:rPr>
          <w:rFonts w:ascii="Times New Roman" w:hAnsi="Times New Roman" w:cs="Times New Roman"/>
          <w:b/>
          <w:sz w:val="20"/>
          <w:szCs w:val="20"/>
        </w:rPr>
        <w:t>₹</w:t>
      </w:r>
      <w:r w:rsidRPr="0099123D">
        <w:rPr>
          <w:rFonts w:ascii="Bookman Old Style" w:hAnsi="Bookman Old Style"/>
          <w:b/>
          <w:sz w:val="20"/>
          <w:szCs w:val="20"/>
        </w:rPr>
        <w:t>10 Lakh or above</w:t>
      </w:r>
      <w:r w:rsidRPr="0099123D">
        <w:rPr>
          <w:rFonts w:ascii="Bookman Old Style" w:hAnsi="Bookman Old Style"/>
          <w:sz w:val="20"/>
          <w:szCs w:val="20"/>
        </w:rPr>
        <w:t>. The Form for applying for pre-clearance of trade is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enclosed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at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Annexure</w:t>
      </w:r>
      <w:r w:rsidRPr="0099123D">
        <w:rPr>
          <w:rFonts w:ascii="Bookman Old Style" w:hAnsi="Bookman Old Style"/>
          <w:b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– I</w:t>
      </w:r>
      <w:r w:rsidRPr="0099123D">
        <w:rPr>
          <w:rFonts w:ascii="Bookman Old Style" w:hAnsi="Bookman Old Style"/>
          <w:sz w:val="20"/>
          <w:szCs w:val="20"/>
        </w:rPr>
        <w:t>.</w:t>
      </w:r>
    </w:p>
    <w:p w14:paraId="71F8738A" w14:textId="77777777" w:rsidR="006B3904" w:rsidRPr="0099123D" w:rsidRDefault="006B3904">
      <w:pPr>
        <w:pStyle w:val="BodyText"/>
        <w:spacing w:before="11"/>
        <w:rPr>
          <w:rFonts w:ascii="Bookman Old Style" w:hAnsi="Bookman Old Style"/>
          <w:sz w:val="20"/>
          <w:szCs w:val="20"/>
        </w:rPr>
      </w:pPr>
    </w:p>
    <w:p w14:paraId="63755E8E" w14:textId="77777777" w:rsidR="006B3904" w:rsidRPr="0099123D" w:rsidRDefault="006533B2">
      <w:pPr>
        <w:pStyle w:val="ListParagraph"/>
        <w:numPr>
          <w:ilvl w:val="0"/>
          <w:numId w:val="6"/>
        </w:numPr>
        <w:tabs>
          <w:tab w:val="left" w:pos="1656"/>
        </w:tabs>
        <w:spacing w:before="1"/>
        <w:ind w:right="798" w:firstLine="0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Prior to granting of pre-clearance of trade to the Designated Person, the Compliance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Officer shall be entitled to seek declaration to the effect that the applicant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for pre-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clearance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is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not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possession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any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unpublished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price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sensitive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information.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Compliance Officer shall also have regard to whether any such declaration is reasonably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capable of being rendered inaccurate. Once the trade is executed, the Designated Person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shall report such execution of Trade to the Compliance Officer in the format enclosed at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Annexure</w:t>
      </w:r>
      <w:r w:rsidRPr="0099123D">
        <w:rPr>
          <w:rFonts w:ascii="Bookman Old Style" w:hAnsi="Bookman Old Style"/>
          <w:b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–</w:t>
      </w:r>
      <w:r w:rsidRPr="0099123D">
        <w:rPr>
          <w:rFonts w:ascii="Bookman Old Style" w:hAnsi="Bookman Old Style"/>
          <w:b/>
          <w:spacing w:val="2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II</w:t>
      </w:r>
      <w:r w:rsidRPr="0099123D">
        <w:rPr>
          <w:rFonts w:ascii="Bookman Old Style" w:hAnsi="Bookman Old Style"/>
          <w:sz w:val="20"/>
          <w:szCs w:val="20"/>
        </w:rPr>
        <w:t>.</w:t>
      </w:r>
    </w:p>
    <w:p w14:paraId="28B95D4E" w14:textId="77777777" w:rsidR="006B3904" w:rsidRPr="0099123D" w:rsidRDefault="006B3904">
      <w:pPr>
        <w:pStyle w:val="BodyText"/>
        <w:spacing w:before="1"/>
        <w:rPr>
          <w:rFonts w:ascii="Bookman Old Style" w:hAnsi="Bookman Old Style"/>
          <w:sz w:val="20"/>
          <w:szCs w:val="20"/>
        </w:rPr>
      </w:pPr>
    </w:p>
    <w:p w14:paraId="6A3D4C81" w14:textId="77777777" w:rsidR="006B3904" w:rsidRPr="0099123D" w:rsidRDefault="006533B2">
      <w:pPr>
        <w:pStyle w:val="ListParagraph"/>
        <w:numPr>
          <w:ilvl w:val="0"/>
          <w:numId w:val="6"/>
        </w:numPr>
        <w:tabs>
          <w:tab w:val="left" w:pos="1529"/>
        </w:tabs>
        <w:ind w:right="797" w:firstLine="0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The window for executing the trade by Designated Person pursuant to having obtained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 xml:space="preserve">the pre-clearance shall be </w:t>
      </w:r>
      <w:r w:rsidRPr="0099123D">
        <w:rPr>
          <w:rFonts w:ascii="Bookman Old Style" w:hAnsi="Bookman Old Style"/>
          <w:b/>
          <w:sz w:val="20"/>
          <w:szCs w:val="20"/>
        </w:rPr>
        <w:t>7 trading days</w:t>
      </w:r>
      <w:r w:rsidRPr="0099123D">
        <w:rPr>
          <w:rFonts w:ascii="Bookman Old Style" w:hAnsi="Bookman Old Style"/>
          <w:sz w:val="20"/>
          <w:szCs w:val="20"/>
        </w:rPr>
        <w:t>. In case the trade is not executed within 7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trading days, the pre-clearance shall elapse and the Designated Person will have to obtain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fresh pre-clearance for executing such trade. In case the Designated Person has not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executed</w:t>
      </w:r>
      <w:r w:rsidRPr="0099123D">
        <w:rPr>
          <w:rFonts w:ascii="Bookman Old Style" w:hAnsi="Bookman Old Style"/>
          <w:spacing w:val="4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5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proposed</w:t>
      </w:r>
      <w:r w:rsidRPr="0099123D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trade</w:t>
      </w:r>
      <w:r w:rsidRPr="0099123D">
        <w:rPr>
          <w:rFonts w:ascii="Bookman Old Style" w:hAnsi="Bookman Old Style"/>
          <w:spacing w:val="50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after</w:t>
      </w:r>
      <w:r w:rsidRPr="0099123D">
        <w:rPr>
          <w:rFonts w:ascii="Bookman Old Style" w:hAnsi="Bookman Old Style"/>
          <w:spacing w:val="50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obtaining</w:t>
      </w:r>
      <w:r w:rsidRPr="0099123D">
        <w:rPr>
          <w:rFonts w:ascii="Bookman Old Style" w:hAnsi="Bookman Old Style"/>
          <w:spacing w:val="4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5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pre-clearance,</w:t>
      </w:r>
      <w:r w:rsidRPr="0099123D">
        <w:rPr>
          <w:rFonts w:ascii="Bookman Old Style" w:hAnsi="Bookman Old Style"/>
          <w:spacing w:val="49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he/she</w:t>
      </w:r>
      <w:r w:rsidRPr="0099123D">
        <w:rPr>
          <w:rFonts w:ascii="Bookman Old Style" w:hAnsi="Bookman Old Style"/>
          <w:spacing w:val="50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shall</w:t>
      </w:r>
      <w:r w:rsidRPr="0099123D">
        <w:rPr>
          <w:rFonts w:ascii="Bookman Old Style" w:hAnsi="Bookman Old Style"/>
          <w:spacing w:val="50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report</w:t>
      </w:r>
      <w:r w:rsidRPr="0099123D">
        <w:rPr>
          <w:rFonts w:ascii="Bookman Old Style" w:hAnsi="Bookman Old Style"/>
          <w:spacing w:val="47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-7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same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to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 Compliance Officer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 format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enclosed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at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Annexure – III</w:t>
      </w:r>
      <w:r w:rsidRPr="0099123D">
        <w:rPr>
          <w:rFonts w:ascii="Bookman Old Style" w:hAnsi="Bookman Old Style"/>
          <w:sz w:val="20"/>
          <w:szCs w:val="20"/>
        </w:rPr>
        <w:t>.</w:t>
      </w:r>
    </w:p>
    <w:p w14:paraId="4CACE287" w14:textId="77777777" w:rsidR="006B3904" w:rsidRPr="0099123D" w:rsidRDefault="006B3904">
      <w:pPr>
        <w:pStyle w:val="BodyText"/>
        <w:spacing w:before="1"/>
        <w:rPr>
          <w:rFonts w:ascii="Bookman Old Style" w:hAnsi="Bookman Old Style"/>
          <w:sz w:val="20"/>
          <w:szCs w:val="20"/>
        </w:rPr>
      </w:pPr>
    </w:p>
    <w:p w14:paraId="1F7B43F0" w14:textId="77777777" w:rsidR="006B3904" w:rsidRPr="0099123D" w:rsidRDefault="006533B2">
      <w:pPr>
        <w:pStyle w:val="ListParagraph"/>
        <w:numPr>
          <w:ilvl w:val="0"/>
          <w:numId w:val="6"/>
        </w:numPr>
        <w:tabs>
          <w:tab w:val="left" w:pos="1560"/>
        </w:tabs>
        <w:ind w:right="799" w:firstLine="0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Once a trade is executed by the Designated Person, he/she shall not be allowed to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execute any contra-trade for a period of not less than 6 months. In case such contra-trade</w:t>
      </w:r>
      <w:r w:rsidRPr="0099123D">
        <w:rPr>
          <w:rFonts w:ascii="Bookman Old Style" w:hAnsi="Bookman Old Style"/>
          <w:spacing w:val="-7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is executed inadvertently or otherwise, in violation of the restriction, the profits from such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trade shall be liable to be disgorged for remittance to The Securities and Exchange Board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 India for credit to the Investor Protection and Education Fund administered by SEBI.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However, the restriction for contra-trade shall not be applicable for trades pursuant to the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exercise of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Stock Options.</w:t>
      </w:r>
    </w:p>
    <w:p w14:paraId="56EA216F" w14:textId="77777777" w:rsidR="006B3904" w:rsidRPr="0099123D" w:rsidRDefault="006B3904">
      <w:pPr>
        <w:pStyle w:val="BodyText"/>
        <w:rPr>
          <w:rFonts w:ascii="Bookman Old Style" w:hAnsi="Bookman Old Style"/>
          <w:sz w:val="20"/>
          <w:szCs w:val="20"/>
        </w:rPr>
      </w:pPr>
    </w:p>
    <w:p w14:paraId="6F117198" w14:textId="77777777" w:rsidR="006B3904" w:rsidRPr="0099123D" w:rsidRDefault="006533B2">
      <w:pPr>
        <w:pStyle w:val="ListParagraph"/>
        <w:numPr>
          <w:ilvl w:val="0"/>
          <w:numId w:val="6"/>
        </w:numPr>
        <w:tabs>
          <w:tab w:val="left" w:pos="1555"/>
        </w:tabs>
        <w:spacing w:before="1"/>
        <w:ind w:right="800" w:firstLine="0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In case the Designated Person has to enter into a contra-trade within a period of 6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months</w:t>
      </w:r>
      <w:r w:rsidRPr="0099123D">
        <w:rPr>
          <w:rFonts w:ascii="Bookman Old Style" w:hAnsi="Bookman Old Style"/>
          <w:spacing w:val="4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4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4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execution</w:t>
      </w:r>
      <w:r w:rsidRPr="0099123D">
        <w:rPr>
          <w:rFonts w:ascii="Bookman Old Style" w:hAnsi="Bookman Old Style"/>
          <w:spacing w:val="4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4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4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initial</w:t>
      </w:r>
      <w:r w:rsidRPr="0099123D">
        <w:rPr>
          <w:rFonts w:ascii="Bookman Old Style" w:hAnsi="Bookman Old Style"/>
          <w:spacing w:val="4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trade,</w:t>
      </w:r>
      <w:r w:rsidRPr="0099123D">
        <w:rPr>
          <w:rFonts w:ascii="Bookman Old Style" w:hAnsi="Bookman Old Style"/>
          <w:spacing w:val="4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an</w:t>
      </w:r>
      <w:r w:rsidRPr="0099123D">
        <w:rPr>
          <w:rFonts w:ascii="Bookman Old Style" w:hAnsi="Bookman Old Style"/>
          <w:spacing w:val="4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application</w:t>
      </w:r>
      <w:r w:rsidRPr="0099123D">
        <w:rPr>
          <w:rFonts w:ascii="Bookman Old Style" w:hAnsi="Bookman Old Style"/>
          <w:spacing w:val="4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seeking</w:t>
      </w:r>
      <w:r w:rsidRPr="0099123D">
        <w:rPr>
          <w:rFonts w:ascii="Bookman Old Style" w:hAnsi="Bookman Old Style"/>
          <w:spacing w:val="4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relaxation</w:t>
      </w:r>
      <w:r w:rsidRPr="0099123D">
        <w:rPr>
          <w:rFonts w:ascii="Bookman Old Style" w:hAnsi="Bookman Old Style"/>
          <w:spacing w:val="4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shall</w:t>
      </w:r>
      <w:r w:rsidRPr="0099123D">
        <w:rPr>
          <w:rFonts w:ascii="Bookman Old Style" w:hAnsi="Bookman Old Style"/>
          <w:spacing w:val="4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be</w:t>
      </w:r>
      <w:r w:rsidRPr="0099123D">
        <w:rPr>
          <w:rFonts w:ascii="Bookman Old Style" w:hAnsi="Bookman Old Style"/>
          <w:spacing w:val="-7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made to the Compliance Officer. The Designated Person shall certify that he/she is not in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possession of any unpublished price sensitive information at the time of making the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application.</w:t>
      </w:r>
      <w:r w:rsidRPr="0099123D">
        <w:rPr>
          <w:rFonts w:ascii="Bookman Old Style" w:hAnsi="Bookman Old Style"/>
          <w:spacing w:val="3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Compliance</w:t>
      </w:r>
      <w:r w:rsidRPr="0099123D">
        <w:rPr>
          <w:rFonts w:ascii="Bookman Old Style" w:hAnsi="Bookman Old Style"/>
          <w:spacing w:val="3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Officer</w:t>
      </w:r>
      <w:r w:rsidRPr="0099123D">
        <w:rPr>
          <w:rFonts w:ascii="Bookman Old Style" w:hAnsi="Bookman Old Style"/>
          <w:spacing w:val="37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on</w:t>
      </w:r>
      <w:r w:rsidRPr="0099123D">
        <w:rPr>
          <w:rFonts w:ascii="Bookman Old Style" w:hAnsi="Bookman Old Style"/>
          <w:spacing w:val="37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receipt</w:t>
      </w:r>
      <w:r w:rsidRPr="0099123D">
        <w:rPr>
          <w:rFonts w:ascii="Bookman Old Style" w:hAnsi="Bookman Old Style"/>
          <w:spacing w:val="3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39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requisite</w:t>
      </w:r>
      <w:r w:rsidRPr="0099123D">
        <w:rPr>
          <w:rFonts w:ascii="Bookman Old Style" w:hAnsi="Bookman Old Style"/>
          <w:spacing w:val="37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declaration</w:t>
      </w:r>
      <w:r w:rsidRPr="0099123D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that</w:t>
      </w:r>
      <w:r w:rsidRPr="0099123D">
        <w:rPr>
          <w:rFonts w:ascii="Bookman Old Style" w:hAnsi="Bookman Old Style"/>
          <w:spacing w:val="3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</w:p>
    <w:p w14:paraId="0B3FBEFF" w14:textId="77777777" w:rsidR="006B3904" w:rsidRPr="0099123D" w:rsidRDefault="006B3904">
      <w:pPr>
        <w:jc w:val="both"/>
        <w:rPr>
          <w:rFonts w:ascii="Bookman Old Style" w:hAnsi="Bookman Old Style"/>
          <w:sz w:val="20"/>
          <w:szCs w:val="20"/>
        </w:rPr>
        <w:sectPr w:rsidR="006B3904" w:rsidRPr="0099123D" w:rsidSect="0099123D">
          <w:pgSz w:w="11920" w:h="16850"/>
          <w:pgMar w:top="1620" w:right="20" w:bottom="280" w:left="200" w:header="739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278EE9F8" w14:textId="77777777" w:rsidR="006B3904" w:rsidRPr="0099123D" w:rsidRDefault="006533B2">
      <w:pPr>
        <w:pStyle w:val="BodyText"/>
        <w:spacing w:before="90"/>
        <w:ind w:left="1240" w:right="803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lastRenderedPageBreak/>
        <w:t>Designated Person is not in possession of any unpublished price sensitive information and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after assuring that the proposed trade is not in contravention to the provisions of the SEBI</w:t>
      </w:r>
      <w:r w:rsidRPr="0099123D">
        <w:rPr>
          <w:rFonts w:ascii="Bookman Old Style" w:hAnsi="Bookman Old Style"/>
          <w:spacing w:val="-7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(Prohibition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Insider Trading)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Regulations,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2015,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may grant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such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permission.</w:t>
      </w:r>
    </w:p>
    <w:p w14:paraId="30B2A4D0" w14:textId="77777777" w:rsidR="006B3904" w:rsidRPr="0099123D" w:rsidRDefault="006B3904">
      <w:pPr>
        <w:pStyle w:val="BodyText"/>
        <w:rPr>
          <w:rFonts w:ascii="Bookman Old Style" w:hAnsi="Bookman Old Style"/>
          <w:sz w:val="20"/>
          <w:szCs w:val="20"/>
        </w:rPr>
      </w:pPr>
    </w:p>
    <w:p w14:paraId="5069919C" w14:textId="77777777" w:rsidR="006B3904" w:rsidRPr="0099123D" w:rsidRDefault="006533B2">
      <w:pPr>
        <w:pStyle w:val="ListParagraph"/>
        <w:numPr>
          <w:ilvl w:val="0"/>
          <w:numId w:val="6"/>
        </w:numPr>
        <w:tabs>
          <w:tab w:val="left" w:pos="1577"/>
        </w:tabs>
        <w:ind w:right="802" w:firstLine="0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In case the Designated Person becomes aware of any Unpublished Price Sensitive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information post obtaining permission of the Compliance Officer to execute trade but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before the execution of the trade, such trade shall not be executed, and the Designated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Person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shall inform the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Compliance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Officer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 same.</w:t>
      </w:r>
    </w:p>
    <w:p w14:paraId="7D03E389" w14:textId="77777777" w:rsidR="006B3904" w:rsidRPr="0099123D" w:rsidRDefault="006B3904">
      <w:pPr>
        <w:pStyle w:val="BodyText"/>
        <w:spacing w:before="1"/>
        <w:rPr>
          <w:rFonts w:ascii="Bookman Old Style" w:hAnsi="Bookman Old Style"/>
          <w:sz w:val="20"/>
          <w:szCs w:val="20"/>
        </w:rPr>
      </w:pPr>
    </w:p>
    <w:p w14:paraId="193D051E" w14:textId="77777777" w:rsidR="006B3904" w:rsidRPr="0099123D" w:rsidRDefault="006533B2">
      <w:pPr>
        <w:pStyle w:val="ListParagraph"/>
        <w:numPr>
          <w:ilvl w:val="0"/>
          <w:numId w:val="6"/>
        </w:numPr>
        <w:tabs>
          <w:tab w:val="left" w:pos="1531"/>
        </w:tabs>
        <w:ind w:right="798" w:firstLine="0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The Compliance Officer may from time to time seek declaration of the Securities of the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Company held by the Designated Person and their immediate relatives in such form and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manner</w:t>
      </w:r>
      <w:r w:rsidRPr="0099123D">
        <w:rPr>
          <w:rFonts w:ascii="Bookman Old Style" w:hAnsi="Bookman Old Style"/>
          <w:spacing w:val="70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as</w:t>
      </w:r>
      <w:r w:rsidRPr="0099123D">
        <w:rPr>
          <w:rFonts w:ascii="Bookman Old Style" w:hAnsi="Bookman Old Style"/>
          <w:spacing w:val="7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deemed</w:t>
      </w:r>
      <w:r w:rsidRPr="0099123D">
        <w:rPr>
          <w:rFonts w:ascii="Bookman Old Style" w:hAnsi="Bookman Old Style"/>
          <w:spacing w:val="7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fit</w:t>
      </w:r>
      <w:r w:rsidRPr="0099123D">
        <w:rPr>
          <w:rFonts w:ascii="Bookman Old Style" w:hAnsi="Bookman Old Style"/>
          <w:spacing w:val="7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to</w:t>
      </w:r>
      <w:r w:rsidRPr="0099123D">
        <w:rPr>
          <w:rFonts w:ascii="Bookman Old Style" w:hAnsi="Bookman Old Style"/>
          <w:spacing w:val="7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monitor</w:t>
      </w:r>
      <w:r w:rsidRPr="0099123D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7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compliances</w:t>
      </w:r>
      <w:r w:rsidRPr="0099123D">
        <w:rPr>
          <w:rFonts w:ascii="Bookman Old Style" w:hAnsi="Bookman Old Style"/>
          <w:spacing w:val="7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under</w:t>
      </w:r>
      <w:r w:rsidRPr="0099123D">
        <w:rPr>
          <w:rFonts w:ascii="Bookman Old Style" w:hAnsi="Bookman Old Style"/>
          <w:spacing w:val="71"/>
          <w:sz w:val="20"/>
          <w:szCs w:val="20"/>
        </w:rPr>
        <w:t xml:space="preserve"> </w:t>
      </w:r>
      <w:proofErr w:type="gramStart"/>
      <w:r w:rsidRPr="0099123D">
        <w:rPr>
          <w:rFonts w:ascii="Bookman Old Style" w:hAnsi="Bookman Old Style"/>
          <w:sz w:val="20"/>
          <w:szCs w:val="20"/>
        </w:rPr>
        <w:t>this  Code</w:t>
      </w:r>
      <w:proofErr w:type="gramEnd"/>
      <w:r w:rsidRPr="0099123D">
        <w:rPr>
          <w:rFonts w:ascii="Bookman Old Style" w:hAnsi="Bookman Old Style"/>
          <w:spacing w:val="7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and</w:t>
      </w:r>
      <w:r w:rsidRPr="0099123D">
        <w:rPr>
          <w:rFonts w:ascii="Bookman Old Style" w:hAnsi="Bookman Old Style"/>
          <w:spacing w:val="7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SEBI</w:t>
      </w:r>
      <w:r w:rsidRPr="0099123D">
        <w:rPr>
          <w:rFonts w:ascii="Bookman Old Style" w:hAnsi="Bookman Old Style"/>
          <w:spacing w:val="7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(PIT)</w:t>
      </w:r>
      <w:r w:rsidRPr="0099123D">
        <w:rPr>
          <w:rFonts w:ascii="Bookman Old Style" w:hAnsi="Bookman Old Style"/>
          <w:spacing w:val="-7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Regulations,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2015.</w:t>
      </w:r>
    </w:p>
    <w:p w14:paraId="54FA1D99" w14:textId="77777777" w:rsidR="006B3904" w:rsidRPr="0099123D" w:rsidRDefault="006B3904">
      <w:pPr>
        <w:pStyle w:val="BodyText"/>
        <w:spacing w:before="2"/>
        <w:rPr>
          <w:rFonts w:ascii="Bookman Old Style" w:hAnsi="Bookman Old Style"/>
          <w:sz w:val="20"/>
          <w:szCs w:val="20"/>
        </w:rPr>
      </w:pPr>
    </w:p>
    <w:p w14:paraId="1A4E5E49" w14:textId="77777777" w:rsidR="006B3904" w:rsidRPr="0099123D" w:rsidRDefault="006533B2">
      <w:pPr>
        <w:pStyle w:val="Heading1"/>
        <w:numPr>
          <w:ilvl w:val="0"/>
          <w:numId w:val="11"/>
        </w:numPr>
        <w:tabs>
          <w:tab w:val="left" w:pos="1663"/>
        </w:tabs>
        <w:ind w:left="1662" w:hanging="425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Disclosure</w:t>
      </w:r>
      <w:r w:rsidRPr="0099123D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by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Designated</w:t>
      </w:r>
      <w:r w:rsidRPr="0099123D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Person</w:t>
      </w:r>
    </w:p>
    <w:p w14:paraId="4B83D8FB" w14:textId="77777777" w:rsidR="006B3904" w:rsidRPr="0099123D" w:rsidRDefault="006B3904">
      <w:pPr>
        <w:pStyle w:val="BodyText"/>
        <w:spacing w:before="1"/>
        <w:rPr>
          <w:rFonts w:ascii="Bookman Old Style" w:hAnsi="Bookman Old Style"/>
          <w:b/>
          <w:sz w:val="20"/>
          <w:szCs w:val="20"/>
        </w:rPr>
      </w:pPr>
    </w:p>
    <w:p w14:paraId="1C27F372" w14:textId="77777777" w:rsidR="006B3904" w:rsidRPr="0099123D" w:rsidRDefault="006533B2">
      <w:pPr>
        <w:pStyle w:val="BodyText"/>
        <w:ind w:left="1240" w:right="808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The Designated Person is required to disclose Name and PAN or any other identifier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proofErr w:type="spellStart"/>
      <w:r w:rsidRPr="0099123D">
        <w:rPr>
          <w:rFonts w:ascii="Bookman Old Style" w:hAnsi="Bookman Old Style"/>
          <w:sz w:val="20"/>
          <w:szCs w:val="20"/>
        </w:rPr>
        <w:t>authorised</w:t>
      </w:r>
      <w:proofErr w:type="spellEnd"/>
      <w:r w:rsidRPr="0099123D">
        <w:rPr>
          <w:rFonts w:ascii="Bookman Old Style" w:hAnsi="Bookman Old Style"/>
          <w:sz w:val="20"/>
          <w:szCs w:val="20"/>
        </w:rPr>
        <w:t xml:space="preserve"> by Law of the following persons to the Company on an annual basis and as and</w:t>
      </w:r>
      <w:r w:rsidRPr="0099123D">
        <w:rPr>
          <w:rFonts w:ascii="Bookman Old Style" w:hAnsi="Bookman Old Style"/>
          <w:spacing w:val="-7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when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 information changes:</w:t>
      </w:r>
    </w:p>
    <w:p w14:paraId="43B32339" w14:textId="77777777" w:rsidR="006B3904" w:rsidRPr="0099123D" w:rsidRDefault="006B3904">
      <w:pPr>
        <w:pStyle w:val="BodyText"/>
        <w:spacing w:before="10"/>
        <w:rPr>
          <w:rFonts w:ascii="Bookman Old Style" w:hAnsi="Bookman Old Style"/>
          <w:sz w:val="20"/>
          <w:szCs w:val="20"/>
        </w:rPr>
      </w:pPr>
    </w:p>
    <w:p w14:paraId="4A5B0E22" w14:textId="77777777" w:rsidR="006B3904" w:rsidRPr="0099123D" w:rsidRDefault="006533B2">
      <w:pPr>
        <w:pStyle w:val="ListParagraph"/>
        <w:numPr>
          <w:ilvl w:val="0"/>
          <w:numId w:val="5"/>
        </w:numPr>
        <w:tabs>
          <w:tab w:val="left" w:pos="1961"/>
        </w:tabs>
        <w:spacing w:before="1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Immediate</w:t>
      </w:r>
      <w:r w:rsidRPr="0099123D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relatives;</w:t>
      </w:r>
    </w:p>
    <w:p w14:paraId="223A12AF" w14:textId="77777777" w:rsidR="006B3904" w:rsidRPr="0099123D" w:rsidRDefault="006533B2">
      <w:pPr>
        <w:pStyle w:val="ListParagraph"/>
        <w:numPr>
          <w:ilvl w:val="0"/>
          <w:numId w:val="5"/>
        </w:numPr>
        <w:tabs>
          <w:tab w:val="left" w:pos="1961"/>
        </w:tabs>
        <w:ind w:right="1497" w:hanging="360"/>
        <w:rPr>
          <w:rFonts w:ascii="Bookman Old Style" w:hAnsi="Bookman Old Style"/>
          <w:b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Persons</w:t>
      </w:r>
      <w:r w:rsidRPr="0099123D">
        <w:rPr>
          <w:rFonts w:ascii="Bookman Old Style" w:hAnsi="Bookman Old Style"/>
          <w:spacing w:val="10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with</w:t>
      </w:r>
      <w:r w:rsidRPr="0099123D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whom</w:t>
      </w:r>
      <w:r w:rsidRPr="0099123D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such</w:t>
      </w:r>
      <w:r w:rsidRPr="0099123D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designated</w:t>
      </w:r>
      <w:r w:rsidRPr="0099123D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person(s)</w:t>
      </w:r>
      <w:r w:rsidRPr="0099123D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shares</w:t>
      </w:r>
      <w:r w:rsidRPr="0099123D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</w:t>
      </w:r>
      <w:r w:rsidRPr="0099123D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material</w:t>
      </w:r>
      <w:r w:rsidRPr="0099123D">
        <w:rPr>
          <w:rFonts w:ascii="Bookman Old Style" w:hAnsi="Bookman Old Style"/>
          <w:b/>
          <w:spacing w:val="35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financial</w:t>
      </w:r>
      <w:r w:rsidRPr="0099123D">
        <w:rPr>
          <w:rFonts w:ascii="Bookman Old Style" w:hAnsi="Bookman Old Style"/>
          <w:b/>
          <w:spacing w:val="-68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relationship</w:t>
      </w:r>
    </w:p>
    <w:p w14:paraId="28EB7F5E" w14:textId="77777777" w:rsidR="006B3904" w:rsidRPr="0099123D" w:rsidRDefault="006533B2">
      <w:pPr>
        <w:pStyle w:val="ListParagraph"/>
        <w:numPr>
          <w:ilvl w:val="0"/>
          <w:numId w:val="5"/>
        </w:numPr>
        <w:tabs>
          <w:tab w:val="left" w:pos="1961"/>
        </w:tabs>
        <w:spacing w:line="282" w:lineRule="exact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Phone,</w:t>
      </w:r>
      <w:r w:rsidRPr="0099123D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Mobile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and</w:t>
      </w:r>
      <w:r w:rsidRPr="0099123D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Cell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Numbers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which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are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used</w:t>
      </w:r>
      <w:r w:rsidRPr="0099123D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by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them</w:t>
      </w:r>
    </w:p>
    <w:p w14:paraId="6D821109" w14:textId="77777777" w:rsidR="006B3904" w:rsidRPr="0099123D" w:rsidRDefault="006533B2">
      <w:pPr>
        <w:pStyle w:val="ListParagraph"/>
        <w:numPr>
          <w:ilvl w:val="0"/>
          <w:numId w:val="5"/>
        </w:numPr>
        <w:tabs>
          <w:tab w:val="left" w:pos="1961"/>
        </w:tabs>
        <w:spacing w:before="8"/>
        <w:ind w:right="802" w:hanging="360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Names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Educational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Institutions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from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which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designated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persons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have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graduated and names of their past employers shall also be disposed on a one-time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basis.</w:t>
      </w:r>
    </w:p>
    <w:p w14:paraId="31D488F2" w14:textId="77777777" w:rsidR="006B3904" w:rsidRPr="0099123D" w:rsidRDefault="006B3904">
      <w:pPr>
        <w:pStyle w:val="BodyText"/>
        <w:spacing w:before="1"/>
        <w:rPr>
          <w:rFonts w:ascii="Bookman Old Style" w:hAnsi="Bookman Old Style"/>
          <w:sz w:val="20"/>
          <w:szCs w:val="20"/>
        </w:rPr>
      </w:pPr>
    </w:p>
    <w:p w14:paraId="41967D5D" w14:textId="77777777" w:rsidR="006B3904" w:rsidRPr="0099123D" w:rsidRDefault="006533B2">
      <w:pPr>
        <w:pStyle w:val="BodyText"/>
        <w:ind w:left="1240" w:right="798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The term “</w:t>
      </w:r>
      <w:r w:rsidRPr="0099123D">
        <w:rPr>
          <w:rFonts w:ascii="Bookman Old Style" w:hAnsi="Bookman Old Style"/>
          <w:b/>
          <w:sz w:val="20"/>
          <w:szCs w:val="20"/>
        </w:rPr>
        <w:t>material</w:t>
      </w:r>
      <w:r w:rsidRPr="0099123D">
        <w:rPr>
          <w:rFonts w:ascii="Bookman Old Style" w:hAnsi="Bookman Old Style"/>
          <w:b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financial</w:t>
      </w:r>
      <w:r w:rsidRPr="0099123D">
        <w:rPr>
          <w:rFonts w:ascii="Bookman Old Style" w:hAnsi="Bookman Old Style"/>
          <w:b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relationship</w:t>
      </w:r>
      <w:r w:rsidRPr="0099123D">
        <w:rPr>
          <w:rFonts w:ascii="Bookman Old Style" w:hAnsi="Bookman Old Style"/>
          <w:sz w:val="20"/>
          <w:szCs w:val="20"/>
        </w:rPr>
        <w:t>” shall mean a relationship in which one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person is a recipient of any kind of payment such as by way of loan or gift from a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Designated Person during the immediately preceding 12 months, equivalent to at-least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25% of annual income of such Designated Person but shall exclude relationships in which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 payment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is based</w:t>
      </w:r>
      <w:r w:rsidRPr="0099123D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on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an arm’s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length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transactions.</w:t>
      </w:r>
    </w:p>
    <w:p w14:paraId="45541D45" w14:textId="77777777" w:rsidR="006B3904" w:rsidRPr="0099123D" w:rsidRDefault="006B3904">
      <w:pPr>
        <w:jc w:val="both"/>
        <w:rPr>
          <w:rFonts w:ascii="Bookman Old Style" w:hAnsi="Bookman Old Style"/>
          <w:sz w:val="20"/>
          <w:szCs w:val="20"/>
        </w:rPr>
        <w:sectPr w:rsidR="006B3904" w:rsidRPr="0099123D" w:rsidSect="0099123D">
          <w:pgSz w:w="11920" w:h="16850"/>
          <w:pgMar w:top="1620" w:right="20" w:bottom="280" w:left="200" w:header="739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46F3BAA8" w14:textId="77777777" w:rsidR="006B3904" w:rsidRPr="0099123D" w:rsidRDefault="006533B2">
      <w:pPr>
        <w:pStyle w:val="Heading1"/>
        <w:numPr>
          <w:ilvl w:val="0"/>
          <w:numId w:val="11"/>
        </w:numPr>
        <w:tabs>
          <w:tab w:val="left" w:pos="2190"/>
          <w:tab w:val="left" w:pos="2191"/>
        </w:tabs>
        <w:spacing w:before="90"/>
        <w:ind w:left="2190" w:hanging="953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lastRenderedPageBreak/>
        <w:t>Reporting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on</w:t>
      </w:r>
      <w:r w:rsidRPr="0099123D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Trades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by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Compliance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Officer</w:t>
      </w:r>
    </w:p>
    <w:p w14:paraId="0F4C89AA" w14:textId="77777777" w:rsidR="006B3904" w:rsidRPr="0099123D" w:rsidRDefault="006B3904">
      <w:pPr>
        <w:pStyle w:val="BodyText"/>
        <w:spacing w:before="1"/>
        <w:rPr>
          <w:rFonts w:ascii="Bookman Old Style" w:hAnsi="Bookman Old Style"/>
          <w:b/>
          <w:sz w:val="20"/>
          <w:szCs w:val="20"/>
        </w:rPr>
      </w:pPr>
    </w:p>
    <w:p w14:paraId="0649EEF1" w14:textId="77777777" w:rsidR="006B3904" w:rsidRPr="0099123D" w:rsidRDefault="006533B2">
      <w:pPr>
        <w:pStyle w:val="BodyText"/>
        <w:ind w:left="1240" w:right="797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The Compliance Officer shall submit to the Board of Directors a Report on Monitoring and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Execution of the Trades by the Designated Persons pursuant to this Code and as per the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provisions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 the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SEBI (Prohibition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Insider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Trading) Regulations, 2015. Further, a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consolidated Report shall also be provided to the Chairman of the Audit Committee on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annual</w:t>
      </w:r>
      <w:r w:rsidRPr="0099123D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basis.</w:t>
      </w:r>
      <w:r w:rsidRPr="0099123D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However,</w:t>
      </w:r>
      <w:r w:rsidRPr="0099123D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</w:t>
      </w:r>
      <w:r w:rsidRPr="0099123D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case</w:t>
      </w:r>
      <w:r w:rsidRPr="0099123D">
        <w:rPr>
          <w:rFonts w:ascii="Bookman Old Style" w:hAnsi="Bookman Old Style"/>
          <w:spacing w:val="2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there</w:t>
      </w:r>
      <w:r w:rsidRPr="0099123D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being</w:t>
      </w:r>
      <w:r w:rsidRPr="0099123D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no</w:t>
      </w:r>
      <w:r w:rsidRPr="0099123D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trade</w:t>
      </w:r>
      <w:r w:rsidRPr="0099123D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executed</w:t>
      </w:r>
      <w:r w:rsidRPr="0099123D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under</w:t>
      </w:r>
      <w:r w:rsidRPr="0099123D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this</w:t>
      </w:r>
      <w:r w:rsidRPr="0099123D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Code</w:t>
      </w:r>
      <w:r w:rsidRPr="0099123D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for</w:t>
      </w:r>
      <w:r w:rsidRPr="0099123D">
        <w:rPr>
          <w:rFonts w:ascii="Bookman Old Style" w:hAnsi="Bookman Old Style"/>
          <w:spacing w:val="2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which</w:t>
      </w:r>
      <w:r w:rsidRPr="0099123D">
        <w:rPr>
          <w:rFonts w:ascii="Bookman Old Style" w:hAnsi="Bookman Old Style"/>
          <w:spacing w:val="-7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no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pre-clearance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was sought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need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not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be reported.</w:t>
      </w:r>
    </w:p>
    <w:p w14:paraId="5D603F28" w14:textId="77777777" w:rsidR="006B3904" w:rsidRPr="0099123D" w:rsidRDefault="006B3904">
      <w:pPr>
        <w:pStyle w:val="BodyText"/>
        <w:rPr>
          <w:rFonts w:ascii="Bookman Old Style" w:hAnsi="Bookman Old Style"/>
          <w:sz w:val="20"/>
          <w:szCs w:val="20"/>
        </w:rPr>
      </w:pPr>
    </w:p>
    <w:p w14:paraId="5063D6CB" w14:textId="77777777" w:rsidR="006B3904" w:rsidRPr="0099123D" w:rsidRDefault="006533B2">
      <w:pPr>
        <w:pStyle w:val="Heading1"/>
        <w:numPr>
          <w:ilvl w:val="0"/>
          <w:numId w:val="11"/>
        </w:numPr>
        <w:tabs>
          <w:tab w:val="left" w:pos="1894"/>
        </w:tabs>
        <w:ind w:left="1893" w:hanging="656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Chine</w:t>
      </w:r>
      <w:r w:rsidRPr="0099123D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Wall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and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Crossing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over</w:t>
      </w:r>
      <w:r w:rsidRPr="0099123D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Chinese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Wall</w:t>
      </w:r>
    </w:p>
    <w:p w14:paraId="21340DDA" w14:textId="77777777" w:rsidR="006B3904" w:rsidRPr="0099123D" w:rsidRDefault="006B3904">
      <w:pPr>
        <w:pStyle w:val="BodyText"/>
        <w:rPr>
          <w:rFonts w:ascii="Bookman Old Style" w:hAnsi="Bookman Old Style"/>
          <w:b/>
          <w:sz w:val="20"/>
          <w:szCs w:val="20"/>
        </w:rPr>
      </w:pPr>
    </w:p>
    <w:p w14:paraId="65043172" w14:textId="77777777" w:rsidR="006B3904" w:rsidRPr="0099123D" w:rsidRDefault="006533B2">
      <w:pPr>
        <w:pStyle w:val="BodyText"/>
        <w:ind w:left="1240" w:right="798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To Prevent the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misuse of confidential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information, the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company shall adopt a</w:t>
      </w:r>
      <w:r w:rsidRPr="0099123D">
        <w:rPr>
          <w:rFonts w:ascii="Bookman Old Style" w:hAnsi="Bookman Old Style"/>
          <w:spacing w:val="7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“Chinese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Wall policy” which separate those areas of the company which routinely have access to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confidential information, considered “inside areas” from those areas which deal with sale/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marketing/ investment advice or other departments providing support services, considered</w:t>
      </w:r>
      <w:r w:rsidRPr="0099123D">
        <w:rPr>
          <w:rFonts w:ascii="Bookman Old Style" w:hAnsi="Bookman Old Style"/>
          <w:spacing w:val="-7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“Public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Areas”.</w:t>
      </w:r>
    </w:p>
    <w:p w14:paraId="6CE9C6AA" w14:textId="77777777" w:rsidR="006B3904" w:rsidRPr="0099123D" w:rsidRDefault="006B3904">
      <w:pPr>
        <w:pStyle w:val="BodyText"/>
        <w:spacing w:before="11"/>
        <w:rPr>
          <w:rFonts w:ascii="Bookman Old Style" w:hAnsi="Bookman Old Style"/>
          <w:sz w:val="20"/>
          <w:szCs w:val="20"/>
        </w:rPr>
      </w:pPr>
    </w:p>
    <w:p w14:paraId="5F77694F" w14:textId="77777777" w:rsidR="006B3904" w:rsidRPr="0099123D" w:rsidRDefault="006533B2">
      <w:pPr>
        <w:pStyle w:val="BodyText"/>
        <w:ind w:left="1240" w:right="801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The employees in the inside area shall not communicate any price sensitive information to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anyone in public area. The employees in inside area may be physically segregated from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employees in public area. Demarcation of the various departments as inside areas may be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implemented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by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company.</w:t>
      </w:r>
    </w:p>
    <w:p w14:paraId="030FD7CA" w14:textId="77777777" w:rsidR="006B3904" w:rsidRPr="0099123D" w:rsidRDefault="006B3904">
      <w:pPr>
        <w:pStyle w:val="BodyText"/>
        <w:spacing w:before="4"/>
        <w:rPr>
          <w:rFonts w:ascii="Bookman Old Style" w:hAnsi="Bookman Old Style"/>
          <w:sz w:val="20"/>
          <w:szCs w:val="20"/>
        </w:rPr>
      </w:pPr>
    </w:p>
    <w:p w14:paraId="11D61CEE" w14:textId="77777777" w:rsidR="006B3904" w:rsidRPr="0099123D" w:rsidRDefault="006533B2">
      <w:pPr>
        <w:pStyle w:val="BodyText"/>
        <w:ind w:left="1240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However,</w:t>
      </w:r>
      <w:r w:rsidRPr="0099123D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</w:t>
      </w:r>
      <w:r w:rsidRPr="0099123D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exceptional</w:t>
      </w:r>
      <w:r w:rsidRPr="0099123D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circumstances</w:t>
      </w:r>
      <w:r w:rsidRPr="0099123D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employees</w:t>
      </w:r>
      <w:r w:rsidRPr="0099123D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from</w:t>
      </w:r>
      <w:r w:rsidRPr="0099123D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public</w:t>
      </w:r>
      <w:r w:rsidRPr="0099123D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areas</w:t>
      </w:r>
      <w:r w:rsidRPr="0099123D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may</w:t>
      </w:r>
      <w:r w:rsidRPr="0099123D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be</w:t>
      </w:r>
      <w:r w:rsidRPr="0099123D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brought</w:t>
      </w:r>
    </w:p>
    <w:p w14:paraId="5E2080F2" w14:textId="77777777" w:rsidR="006B3904" w:rsidRPr="0099123D" w:rsidRDefault="006533B2">
      <w:pPr>
        <w:pStyle w:val="BodyText"/>
        <w:spacing w:before="1"/>
        <w:ind w:left="1240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“</w:t>
      </w:r>
      <w:proofErr w:type="gramStart"/>
      <w:r w:rsidRPr="0099123D">
        <w:rPr>
          <w:rFonts w:ascii="Bookman Old Style" w:hAnsi="Bookman Old Style"/>
          <w:sz w:val="20"/>
          <w:szCs w:val="20"/>
        </w:rPr>
        <w:t>over</w:t>
      </w:r>
      <w:proofErr w:type="gramEnd"/>
      <w:r w:rsidRPr="0099123D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walls”</w:t>
      </w:r>
      <w:r w:rsidRPr="0099123D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and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given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confidential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information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on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basis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“need</w:t>
      </w:r>
      <w:r w:rsidRPr="0099123D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to</w:t>
      </w:r>
      <w:r w:rsidRPr="0099123D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Know”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criteria.</w:t>
      </w:r>
    </w:p>
    <w:p w14:paraId="1FFFB462" w14:textId="77777777" w:rsidR="006B3904" w:rsidRPr="0099123D" w:rsidRDefault="006B3904">
      <w:pPr>
        <w:pStyle w:val="BodyText"/>
        <w:spacing w:before="9"/>
        <w:rPr>
          <w:rFonts w:ascii="Bookman Old Style" w:hAnsi="Bookman Old Style"/>
          <w:sz w:val="20"/>
          <w:szCs w:val="20"/>
        </w:rPr>
      </w:pPr>
    </w:p>
    <w:p w14:paraId="2FB7DFBB" w14:textId="77777777" w:rsidR="006B3904" w:rsidRPr="0099123D" w:rsidRDefault="006533B2">
      <w:pPr>
        <w:pStyle w:val="BodyText"/>
        <w:ind w:left="1240" w:right="805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In case any Designated Person has to cross over the wall and seek any information from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 inside area, he / she shall apply for such access in writing providing reasons as to why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such access is being sought. The application for sharing UPSI shall be made through the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inhouse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portal deployed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on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CIIS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platform.</w:t>
      </w:r>
    </w:p>
    <w:p w14:paraId="3C0ED164" w14:textId="77777777" w:rsidR="006B3904" w:rsidRPr="0099123D" w:rsidRDefault="006B3904">
      <w:pPr>
        <w:pStyle w:val="BodyText"/>
        <w:spacing w:before="1"/>
        <w:rPr>
          <w:rFonts w:ascii="Bookman Old Style" w:hAnsi="Bookman Old Style"/>
          <w:sz w:val="20"/>
          <w:szCs w:val="20"/>
        </w:rPr>
      </w:pPr>
    </w:p>
    <w:p w14:paraId="1F83B59C" w14:textId="77777777" w:rsidR="006B3904" w:rsidRPr="0099123D" w:rsidRDefault="006533B2">
      <w:pPr>
        <w:pStyle w:val="BodyText"/>
        <w:ind w:left="1240" w:right="802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The Competent Authority shall assess such request and after recording justifications in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writing may grant such approval to the Designated Person to seek requisite information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from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 inside area.</w:t>
      </w:r>
    </w:p>
    <w:p w14:paraId="1ADAD1B4" w14:textId="77777777" w:rsidR="006B3904" w:rsidRPr="0099123D" w:rsidRDefault="006B3904">
      <w:pPr>
        <w:pStyle w:val="BodyText"/>
        <w:spacing w:before="1"/>
        <w:rPr>
          <w:rFonts w:ascii="Bookman Old Style" w:hAnsi="Bookman Old Style"/>
          <w:sz w:val="20"/>
          <w:szCs w:val="20"/>
        </w:rPr>
      </w:pPr>
    </w:p>
    <w:p w14:paraId="57ABAA6D" w14:textId="651A45F5" w:rsidR="006B3904" w:rsidRPr="0099123D" w:rsidRDefault="006533B2">
      <w:pPr>
        <w:pStyle w:val="BodyText"/>
        <w:ind w:left="1240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In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case</w:t>
      </w:r>
      <w:r w:rsidRPr="0099123D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Designated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Person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is</w:t>
      </w:r>
      <w:r w:rsidRPr="0099123D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working at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rank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Chief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General Manager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and above</w:t>
      </w:r>
      <w:r w:rsidR="00975AF6">
        <w:rPr>
          <w:rFonts w:ascii="Bookman Old Style" w:hAnsi="Bookman Old Style"/>
          <w:sz w:val="20"/>
          <w:szCs w:val="20"/>
        </w:rPr>
        <w:t xml:space="preserve"> </w:t>
      </w:r>
    </w:p>
    <w:p w14:paraId="6FB5EEBD" w14:textId="77777777" w:rsidR="006B3904" w:rsidRPr="0099123D" w:rsidRDefault="006533B2">
      <w:pPr>
        <w:pStyle w:val="BodyText"/>
        <w:spacing w:before="1"/>
        <w:ind w:left="1240" w:right="797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, such approval has to be sought from MD&amp;CEO. In any other case, the concerned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Executive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Director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shall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Competent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Authority.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absence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7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Executive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Directors,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approval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concerned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Chief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General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Manager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shall be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obtained.</w:t>
      </w:r>
    </w:p>
    <w:p w14:paraId="3194AC04" w14:textId="77777777" w:rsidR="006B3904" w:rsidRPr="0099123D" w:rsidRDefault="006B3904">
      <w:pPr>
        <w:jc w:val="both"/>
        <w:rPr>
          <w:rFonts w:ascii="Bookman Old Style" w:hAnsi="Bookman Old Style"/>
          <w:sz w:val="20"/>
          <w:szCs w:val="20"/>
        </w:rPr>
        <w:sectPr w:rsidR="006B3904" w:rsidRPr="0099123D" w:rsidSect="0099123D">
          <w:pgSz w:w="11920" w:h="16850"/>
          <w:pgMar w:top="1620" w:right="20" w:bottom="280" w:left="200" w:header="739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2F97E9E6" w14:textId="77777777" w:rsidR="006B3904" w:rsidRPr="0099123D" w:rsidRDefault="006533B2">
      <w:pPr>
        <w:pStyle w:val="Heading1"/>
        <w:numPr>
          <w:ilvl w:val="0"/>
          <w:numId w:val="11"/>
        </w:numPr>
        <w:tabs>
          <w:tab w:val="left" w:pos="1668"/>
        </w:tabs>
        <w:spacing w:before="90"/>
        <w:ind w:left="1240" w:right="849" w:firstLine="0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lastRenderedPageBreak/>
        <w:t>Penalties for Non-Compliance and Policy &amp; Procedures for Inquiry in case of</w:t>
      </w:r>
      <w:r w:rsidRPr="0099123D">
        <w:rPr>
          <w:rFonts w:ascii="Bookman Old Style" w:hAnsi="Bookman Old Style"/>
          <w:spacing w:val="-6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leak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Unpublished Price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Sensitive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Information:</w:t>
      </w:r>
    </w:p>
    <w:p w14:paraId="71F4EB3A" w14:textId="77777777" w:rsidR="006B3904" w:rsidRPr="0099123D" w:rsidRDefault="006B3904">
      <w:pPr>
        <w:pStyle w:val="BodyText"/>
        <w:spacing w:before="2"/>
        <w:rPr>
          <w:rFonts w:ascii="Bookman Old Style" w:hAnsi="Bookman Old Style"/>
          <w:b/>
          <w:sz w:val="20"/>
          <w:szCs w:val="20"/>
        </w:rPr>
      </w:pPr>
    </w:p>
    <w:p w14:paraId="5BF105A2" w14:textId="77777777" w:rsidR="006B3904" w:rsidRPr="0099123D" w:rsidRDefault="006533B2">
      <w:pPr>
        <w:pStyle w:val="BodyText"/>
        <w:ind w:left="1240" w:right="805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 xml:space="preserve">The Designated Person shall provide the Annual Disclosure on the CIIS Portal </w:t>
      </w:r>
      <w:proofErr w:type="spellStart"/>
      <w:r w:rsidRPr="0099123D">
        <w:rPr>
          <w:rFonts w:ascii="Bookman Old Style" w:hAnsi="Bookman Old Style"/>
          <w:sz w:val="20"/>
          <w:szCs w:val="20"/>
        </w:rPr>
        <w:t>w.r.t.</w:t>
      </w:r>
      <w:proofErr w:type="spellEnd"/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compliance with the provisions of SEBI (Prohibition of Insider Trading) Regulations, 2015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and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this Code of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Conduct.</w:t>
      </w:r>
    </w:p>
    <w:p w14:paraId="4871F18A" w14:textId="77777777" w:rsidR="006B3904" w:rsidRPr="0099123D" w:rsidRDefault="006B3904">
      <w:pPr>
        <w:pStyle w:val="BodyText"/>
        <w:spacing w:before="10"/>
        <w:rPr>
          <w:rFonts w:ascii="Bookman Old Style" w:hAnsi="Bookman Old Style"/>
          <w:sz w:val="20"/>
          <w:szCs w:val="20"/>
        </w:rPr>
      </w:pPr>
    </w:p>
    <w:p w14:paraId="564C253B" w14:textId="77777777" w:rsidR="006B3904" w:rsidRPr="0099123D" w:rsidRDefault="006533B2">
      <w:pPr>
        <w:pStyle w:val="BodyText"/>
        <w:ind w:left="1240" w:right="801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In the event of any non-compliance being observed under this Code, the same shall be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disclosed to the Board of Directors and also to the Securities and Exchange Board of India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duly intimating the nature of violations. Also, in case it is observed that there is a violation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 this Code, the same shall be promptly intimated to the Stock Exchange where the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concerned securities are traded, in such form and manner as may be specified by SEBI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from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time to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time.</w:t>
      </w:r>
    </w:p>
    <w:p w14:paraId="423D2A11" w14:textId="77777777" w:rsidR="006B3904" w:rsidRPr="0099123D" w:rsidRDefault="006B3904">
      <w:pPr>
        <w:pStyle w:val="BodyText"/>
        <w:spacing w:before="3"/>
        <w:rPr>
          <w:rFonts w:ascii="Bookman Old Style" w:hAnsi="Bookman Old Style"/>
          <w:sz w:val="20"/>
          <w:szCs w:val="20"/>
        </w:rPr>
      </w:pPr>
    </w:p>
    <w:p w14:paraId="3F839BA7" w14:textId="77777777" w:rsidR="006B3904" w:rsidRPr="0099123D" w:rsidRDefault="006533B2">
      <w:pPr>
        <w:pStyle w:val="BodyText"/>
        <w:ind w:left="1240" w:right="800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In case of any non-compliance observed / reported under this Code, the same shall attract</w:t>
      </w:r>
      <w:r w:rsidRPr="0099123D">
        <w:rPr>
          <w:rFonts w:ascii="Bookman Old Style" w:hAnsi="Bookman Old Style"/>
          <w:spacing w:val="-7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sanctions</w:t>
      </w:r>
      <w:r w:rsidRPr="0099123D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and</w:t>
      </w:r>
      <w:r w:rsidRPr="0099123D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disciplinary</w:t>
      </w:r>
      <w:r w:rsidRPr="0099123D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actions</w:t>
      </w:r>
      <w:r w:rsidRPr="0099123D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including</w:t>
      </w:r>
      <w:r w:rsidRPr="0099123D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wage</w:t>
      </w:r>
      <w:r w:rsidRPr="0099123D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freeze,</w:t>
      </w:r>
      <w:r w:rsidRPr="0099123D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suspension,</w:t>
      </w:r>
      <w:r w:rsidRPr="0099123D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recovery,</w:t>
      </w:r>
      <w:r w:rsidRPr="0099123D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claw</w:t>
      </w:r>
      <w:r w:rsidRPr="0099123D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back</w:t>
      </w:r>
      <w:r w:rsidRPr="0099123D">
        <w:rPr>
          <w:rFonts w:ascii="Bookman Old Style" w:hAnsi="Bookman Old Style"/>
          <w:spacing w:val="-7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or any other penalty or punishment as may be deemed fit by the Board of Directors. Any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amount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collected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shall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remitted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to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SEBI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for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credit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to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Investor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Protection</w:t>
      </w:r>
      <w:r w:rsidRPr="0099123D">
        <w:rPr>
          <w:rFonts w:ascii="Bookman Old Style" w:hAnsi="Bookman Old Style"/>
          <w:spacing w:val="7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&amp;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Education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Fund.</w:t>
      </w:r>
    </w:p>
    <w:p w14:paraId="36F72877" w14:textId="77777777" w:rsidR="006B3904" w:rsidRPr="0099123D" w:rsidRDefault="006B3904">
      <w:pPr>
        <w:pStyle w:val="BodyText"/>
        <w:spacing w:before="12"/>
        <w:rPr>
          <w:rFonts w:ascii="Bookman Old Style" w:hAnsi="Bookman Old Style"/>
          <w:sz w:val="20"/>
          <w:szCs w:val="20"/>
        </w:rPr>
      </w:pPr>
    </w:p>
    <w:p w14:paraId="42D82C0E" w14:textId="77777777" w:rsidR="006B3904" w:rsidRPr="0099123D" w:rsidRDefault="006533B2">
      <w:pPr>
        <w:pStyle w:val="BodyText"/>
        <w:ind w:left="1240" w:right="803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The penalties / punishment imposed by the Board of Directors under this Code shall be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independent</w:t>
      </w:r>
      <w:r w:rsidRPr="0099123D">
        <w:rPr>
          <w:rFonts w:ascii="Bookman Old Style" w:hAnsi="Bookman Old Style"/>
          <w:spacing w:val="27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30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3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penalties</w:t>
      </w:r>
      <w:r w:rsidRPr="0099123D">
        <w:rPr>
          <w:rFonts w:ascii="Bookman Old Style" w:hAnsi="Bookman Old Style"/>
          <w:spacing w:val="30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/</w:t>
      </w:r>
      <w:r w:rsidRPr="0099123D">
        <w:rPr>
          <w:rFonts w:ascii="Bookman Old Style" w:hAnsi="Bookman Old Style"/>
          <w:spacing w:val="2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fines</w:t>
      </w:r>
      <w:r w:rsidRPr="0099123D">
        <w:rPr>
          <w:rFonts w:ascii="Bookman Old Style" w:hAnsi="Bookman Old Style"/>
          <w:spacing w:val="3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/</w:t>
      </w:r>
      <w:r w:rsidRPr="0099123D">
        <w:rPr>
          <w:rFonts w:ascii="Bookman Old Style" w:hAnsi="Bookman Old Style"/>
          <w:spacing w:val="2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punishment</w:t>
      </w:r>
      <w:r w:rsidRPr="0099123D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as</w:t>
      </w:r>
      <w:r w:rsidRPr="0099123D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may</w:t>
      </w:r>
      <w:r w:rsidRPr="0099123D">
        <w:rPr>
          <w:rFonts w:ascii="Bookman Old Style" w:hAnsi="Bookman Old Style"/>
          <w:spacing w:val="30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be</w:t>
      </w:r>
      <w:r w:rsidRPr="0099123D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imposed</w:t>
      </w:r>
      <w:r w:rsidRPr="0099123D">
        <w:rPr>
          <w:rFonts w:ascii="Bookman Old Style" w:hAnsi="Bookman Old Style"/>
          <w:spacing w:val="2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by</w:t>
      </w:r>
      <w:r w:rsidRPr="0099123D">
        <w:rPr>
          <w:rFonts w:ascii="Bookman Old Style" w:hAnsi="Bookman Old Style"/>
          <w:spacing w:val="30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3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Securities</w:t>
      </w:r>
      <w:r w:rsidRPr="0099123D">
        <w:rPr>
          <w:rFonts w:ascii="Bookman Old Style" w:hAnsi="Bookman Old Style"/>
          <w:spacing w:val="-7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and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Exchange Board of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India.</w:t>
      </w:r>
    </w:p>
    <w:p w14:paraId="7A1EF238" w14:textId="77777777" w:rsidR="006B3904" w:rsidRPr="0099123D" w:rsidRDefault="006B3904">
      <w:pPr>
        <w:pStyle w:val="BodyText"/>
        <w:rPr>
          <w:rFonts w:ascii="Bookman Old Style" w:hAnsi="Bookman Old Style"/>
          <w:sz w:val="20"/>
          <w:szCs w:val="20"/>
        </w:rPr>
      </w:pPr>
    </w:p>
    <w:p w14:paraId="103F4615" w14:textId="77777777" w:rsidR="006B3904" w:rsidRPr="0099123D" w:rsidRDefault="006533B2">
      <w:pPr>
        <w:pStyle w:val="BodyText"/>
        <w:spacing w:before="243"/>
        <w:ind w:left="420"/>
        <w:jc w:val="center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****************************************</w:t>
      </w:r>
    </w:p>
    <w:p w14:paraId="6670514B" w14:textId="77777777" w:rsidR="006B3904" w:rsidRPr="0099123D" w:rsidRDefault="006B3904">
      <w:pPr>
        <w:jc w:val="center"/>
        <w:rPr>
          <w:rFonts w:ascii="Bookman Old Style" w:hAnsi="Bookman Old Style"/>
          <w:sz w:val="20"/>
          <w:szCs w:val="20"/>
        </w:rPr>
        <w:sectPr w:rsidR="006B3904" w:rsidRPr="0099123D" w:rsidSect="0099123D">
          <w:pgSz w:w="11920" w:h="16850"/>
          <w:pgMar w:top="1620" w:right="20" w:bottom="280" w:left="200" w:header="739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7DEB96E3" w14:textId="77777777" w:rsidR="006B3904" w:rsidRPr="0099123D" w:rsidRDefault="006533B2">
      <w:pPr>
        <w:pStyle w:val="Heading1"/>
        <w:spacing w:before="90"/>
        <w:ind w:left="0" w:right="800"/>
        <w:jc w:val="right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lastRenderedPageBreak/>
        <w:t>ANNEXURE-I</w:t>
      </w:r>
    </w:p>
    <w:p w14:paraId="52089134" w14:textId="77777777" w:rsidR="006B3904" w:rsidRPr="0099123D" w:rsidRDefault="006B3904">
      <w:pPr>
        <w:pStyle w:val="BodyText"/>
        <w:spacing w:before="1"/>
        <w:rPr>
          <w:rFonts w:ascii="Bookman Old Style" w:hAnsi="Bookman Old Style"/>
          <w:b/>
          <w:sz w:val="20"/>
          <w:szCs w:val="20"/>
        </w:rPr>
      </w:pPr>
    </w:p>
    <w:p w14:paraId="2DB752C8" w14:textId="58459D20" w:rsidR="006B3904" w:rsidRPr="0099123D" w:rsidRDefault="006533B2">
      <w:pPr>
        <w:ind w:left="1240"/>
        <w:rPr>
          <w:rFonts w:ascii="Bookman Old Style" w:hAnsi="Bookman Old Style"/>
          <w:b/>
          <w:sz w:val="20"/>
          <w:szCs w:val="20"/>
        </w:rPr>
      </w:pPr>
      <w:r w:rsidRPr="0099123D">
        <w:rPr>
          <w:rFonts w:ascii="Bookman Old Style" w:hAnsi="Bookman Old Style"/>
          <w:b/>
          <w:sz w:val="20"/>
          <w:szCs w:val="20"/>
        </w:rPr>
        <w:t>Application</w:t>
      </w:r>
      <w:r w:rsidRPr="0099123D">
        <w:rPr>
          <w:rFonts w:ascii="Bookman Old Style" w:hAnsi="Bookman Old Style"/>
          <w:b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for</w:t>
      </w:r>
      <w:r w:rsidRPr="0099123D">
        <w:rPr>
          <w:rFonts w:ascii="Bookman Old Style" w:hAnsi="Bookman Old Style"/>
          <w:b/>
          <w:spacing w:val="-8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Pre-Clearance</w:t>
      </w:r>
      <w:r w:rsidRPr="0099123D">
        <w:rPr>
          <w:rFonts w:ascii="Bookman Old Style" w:hAnsi="Bookman Old Style"/>
          <w:b/>
          <w:spacing w:val="-6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of</w:t>
      </w:r>
      <w:r w:rsidRPr="0099123D">
        <w:rPr>
          <w:rFonts w:ascii="Bookman Old Style" w:hAnsi="Bookman Old Style"/>
          <w:b/>
          <w:spacing w:val="-8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Trade</w:t>
      </w:r>
      <w:r w:rsidRPr="0099123D">
        <w:rPr>
          <w:rFonts w:ascii="Bookman Old Style" w:hAnsi="Bookman Old Style"/>
          <w:b/>
          <w:spacing w:val="-6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in</w:t>
      </w:r>
      <w:r w:rsidRPr="0099123D">
        <w:rPr>
          <w:rFonts w:ascii="Bookman Old Style" w:hAnsi="Bookman Old Style"/>
          <w:b/>
          <w:spacing w:val="-6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the</w:t>
      </w:r>
      <w:r w:rsidRPr="0099123D">
        <w:rPr>
          <w:rFonts w:ascii="Bookman Old Style" w:hAnsi="Bookman Old Style"/>
          <w:b/>
          <w:spacing w:val="-8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securities</w:t>
      </w:r>
      <w:r w:rsidRPr="0099123D">
        <w:rPr>
          <w:rFonts w:ascii="Bookman Old Style" w:hAnsi="Bookman Old Style"/>
          <w:b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of</w:t>
      </w:r>
      <w:r w:rsidRPr="0099123D">
        <w:rPr>
          <w:rFonts w:ascii="Bookman Old Style" w:hAnsi="Bookman Old Style"/>
          <w:b/>
          <w:spacing w:val="-5"/>
          <w:sz w:val="20"/>
          <w:szCs w:val="20"/>
        </w:rPr>
        <w:t xml:space="preserve"> </w:t>
      </w:r>
      <w:r w:rsidR="008B5C67">
        <w:rPr>
          <w:rFonts w:ascii="Bookman Old Style" w:hAnsi="Bookman Old Style"/>
          <w:b/>
          <w:sz w:val="20"/>
          <w:szCs w:val="20"/>
        </w:rPr>
        <w:t>Rajath Finance</w:t>
      </w:r>
      <w:r w:rsidRPr="0099123D">
        <w:rPr>
          <w:rFonts w:ascii="Bookman Old Style" w:hAnsi="Bookman Old Style"/>
          <w:b/>
          <w:spacing w:val="-6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Limited</w:t>
      </w:r>
    </w:p>
    <w:p w14:paraId="6CEF82CB" w14:textId="77777777" w:rsidR="006B3904" w:rsidRPr="0099123D" w:rsidRDefault="006B3904">
      <w:pPr>
        <w:pStyle w:val="BodyText"/>
        <w:spacing w:before="11"/>
        <w:rPr>
          <w:rFonts w:ascii="Bookman Old Style" w:hAnsi="Bookman Old Style"/>
          <w:b/>
          <w:sz w:val="20"/>
          <w:szCs w:val="20"/>
        </w:rPr>
      </w:pPr>
    </w:p>
    <w:p w14:paraId="3B79922B" w14:textId="77777777" w:rsidR="006B3904" w:rsidRPr="0099123D" w:rsidRDefault="006533B2">
      <w:pPr>
        <w:pStyle w:val="BodyText"/>
        <w:ind w:left="1240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To</w:t>
      </w:r>
    </w:p>
    <w:p w14:paraId="41E94F2B" w14:textId="77777777" w:rsidR="006B3904" w:rsidRPr="0099123D" w:rsidRDefault="006533B2">
      <w:pPr>
        <w:pStyle w:val="BodyText"/>
        <w:spacing w:before="1"/>
        <w:ind w:left="1240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Compliance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Officer</w:t>
      </w:r>
    </w:p>
    <w:p w14:paraId="2E8EEC67" w14:textId="77777777" w:rsidR="006B3904" w:rsidRPr="0099123D" w:rsidRDefault="006B3904">
      <w:pPr>
        <w:pStyle w:val="BodyText"/>
        <w:spacing w:before="6"/>
        <w:rPr>
          <w:rFonts w:ascii="Bookman Old Style" w:hAnsi="Bookman Old Style"/>
          <w:sz w:val="20"/>
          <w:szCs w:val="20"/>
        </w:rPr>
      </w:pPr>
    </w:p>
    <w:p w14:paraId="3C1005B5" w14:textId="77777777" w:rsidR="006B3904" w:rsidRPr="0099123D" w:rsidRDefault="006533B2">
      <w:pPr>
        <w:spacing w:line="232" w:lineRule="auto"/>
        <w:ind w:left="1240" w:right="802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This</w:t>
      </w:r>
      <w:r w:rsidRPr="0099123D">
        <w:rPr>
          <w:rFonts w:ascii="Bookman Old Style" w:hAnsi="Bookman Old Style"/>
          <w:spacing w:val="5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is</w:t>
      </w:r>
      <w:r w:rsidRPr="0099123D">
        <w:rPr>
          <w:rFonts w:ascii="Bookman Old Style" w:hAnsi="Bookman Old Style"/>
          <w:spacing w:val="5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to</w:t>
      </w:r>
      <w:r w:rsidRPr="0099123D">
        <w:rPr>
          <w:rFonts w:ascii="Bookman Old Style" w:hAnsi="Bookman Old Style"/>
          <w:spacing w:val="5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state</w:t>
      </w:r>
      <w:r w:rsidRPr="0099123D">
        <w:rPr>
          <w:rFonts w:ascii="Bookman Old Style" w:hAnsi="Bookman Old Style"/>
          <w:spacing w:val="5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that</w:t>
      </w:r>
      <w:r w:rsidRPr="0099123D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</w:t>
      </w:r>
      <w:r w:rsidRPr="0099123D">
        <w:rPr>
          <w:rFonts w:ascii="Bookman Old Style" w:hAnsi="Bookman Old Style"/>
          <w:spacing w:val="5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am</w:t>
      </w:r>
      <w:r w:rsidRPr="0099123D">
        <w:rPr>
          <w:rFonts w:ascii="Bookman Old Style" w:hAnsi="Bookman Old Style"/>
          <w:spacing w:val="5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intending</w:t>
      </w:r>
      <w:r w:rsidRPr="0099123D">
        <w:rPr>
          <w:rFonts w:ascii="Bookman Old Style" w:hAnsi="Bookman Old Style"/>
          <w:spacing w:val="5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to</w:t>
      </w:r>
      <w:r w:rsidRPr="0099123D">
        <w:rPr>
          <w:rFonts w:ascii="Bookman Old Style" w:hAnsi="Bookman Old Style"/>
          <w:spacing w:val="55"/>
          <w:sz w:val="20"/>
          <w:szCs w:val="20"/>
        </w:rPr>
        <w:t xml:space="preserve"> </w:t>
      </w:r>
      <w:proofErr w:type="gramStart"/>
      <w:r w:rsidRPr="0099123D">
        <w:rPr>
          <w:rFonts w:ascii="Bookman Old Style" w:hAnsi="Bookman Old Style"/>
          <w:sz w:val="20"/>
          <w:szCs w:val="20"/>
        </w:rPr>
        <w:t>Trade(</w:t>
      </w:r>
      <w:proofErr w:type="gramEnd"/>
      <w:r w:rsidRPr="0099123D">
        <w:rPr>
          <w:rFonts w:ascii="Bookman Old Style" w:hAnsi="Bookman Old Style"/>
          <w:sz w:val="20"/>
          <w:szCs w:val="20"/>
        </w:rPr>
        <w:t>*)</w:t>
      </w:r>
      <w:r w:rsidRPr="0099123D">
        <w:rPr>
          <w:rFonts w:ascii="Bookman Old Style" w:hAnsi="Bookman Old Style"/>
          <w:spacing w:val="5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</w:t>
      </w:r>
      <w:r w:rsidRPr="0099123D">
        <w:rPr>
          <w:rFonts w:ascii="Bookman Old Style" w:hAnsi="Bookman Old Style"/>
          <w:spacing w:val="5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5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following</w:t>
      </w:r>
      <w:r w:rsidRPr="0099123D">
        <w:rPr>
          <w:rFonts w:ascii="Bookman Old Style" w:hAnsi="Bookman Old Style"/>
          <w:spacing w:val="5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Securities</w:t>
      </w:r>
      <w:r w:rsidRPr="0099123D">
        <w:rPr>
          <w:rFonts w:ascii="Bookman Old Style" w:hAnsi="Bookman Old Style"/>
          <w:spacing w:val="5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6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Rajath</w:t>
      </w:r>
      <w:r w:rsidRPr="0099123D">
        <w:rPr>
          <w:rFonts w:ascii="Bookman Old Style" w:hAnsi="Bookman Old Style"/>
          <w:spacing w:val="-7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Finance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Limited: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(</w:t>
      </w:r>
      <w:r w:rsidRPr="0099123D">
        <w:rPr>
          <w:rFonts w:ascii="Bookman Old Style" w:hAnsi="Bookman Old Style"/>
          <w:b/>
          <w:sz w:val="20"/>
          <w:szCs w:val="20"/>
        </w:rPr>
        <w:t>Specify</w:t>
      </w:r>
      <w:r w:rsidRPr="0099123D">
        <w:rPr>
          <w:rFonts w:ascii="Bookman Old Style" w:hAnsi="Bookman Old Style"/>
          <w:b/>
          <w:spacing w:val="-10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separately</w:t>
      </w:r>
      <w:r w:rsidRPr="0099123D">
        <w:rPr>
          <w:rFonts w:ascii="Bookman Old Style" w:hAnsi="Bookman Old Style"/>
          <w:b/>
          <w:spacing w:val="-7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for</w:t>
      </w:r>
      <w:r w:rsidRPr="0099123D">
        <w:rPr>
          <w:rFonts w:ascii="Bookman Old Style" w:hAnsi="Bookman Old Style"/>
          <w:b/>
          <w:spacing w:val="-10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Equity</w:t>
      </w:r>
      <w:r w:rsidRPr="0099123D">
        <w:rPr>
          <w:rFonts w:ascii="Bookman Old Style" w:hAnsi="Bookman Old Style"/>
          <w:b/>
          <w:spacing w:val="-8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and</w:t>
      </w:r>
      <w:r w:rsidRPr="0099123D">
        <w:rPr>
          <w:rFonts w:ascii="Bookman Old Style" w:hAnsi="Bookman Old Style"/>
          <w:b/>
          <w:spacing w:val="-11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Debentures</w:t>
      </w:r>
      <w:r w:rsidRPr="0099123D">
        <w:rPr>
          <w:rFonts w:ascii="Bookman Old Style" w:hAnsi="Bookman Old Style"/>
          <w:b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/</w:t>
      </w:r>
      <w:r w:rsidRPr="0099123D">
        <w:rPr>
          <w:rFonts w:ascii="Bookman Old Style" w:hAnsi="Bookman Old Style"/>
          <w:b/>
          <w:spacing w:val="-9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Bonds</w:t>
      </w:r>
      <w:r w:rsidRPr="0099123D">
        <w:rPr>
          <w:rFonts w:ascii="Bookman Old Style" w:hAnsi="Bookman Old Style"/>
          <w:sz w:val="20"/>
          <w:szCs w:val="20"/>
        </w:rPr>
        <w:t>)</w:t>
      </w:r>
    </w:p>
    <w:p w14:paraId="4DB7C5DF" w14:textId="77777777" w:rsidR="006B3904" w:rsidRPr="0099123D" w:rsidRDefault="006B3904">
      <w:pPr>
        <w:pStyle w:val="BodyText"/>
        <w:spacing w:before="8"/>
        <w:rPr>
          <w:rFonts w:ascii="Bookman Old Style" w:hAnsi="Bookman Old Style"/>
          <w:sz w:val="20"/>
          <w:szCs w:val="20"/>
        </w:rPr>
      </w:pPr>
    </w:p>
    <w:p w14:paraId="1E2EE30A" w14:textId="77777777" w:rsidR="006B3904" w:rsidRPr="0099123D" w:rsidRDefault="006533B2">
      <w:pPr>
        <w:pStyle w:val="ListParagraph"/>
        <w:numPr>
          <w:ilvl w:val="0"/>
          <w:numId w:val="4"/>
        </w:numPr>
        <w:tabs>
          <w:tab w:val="left" w:pos="1517"/>
          <w:tab w:val="left" w:pos="3028"/>
        </w:tabs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  <w:u w:val="single"/>
        </w:rPr>
        <w:t xml:space="preserve"> </w:t>
      </w:r>
      <w:r w:rsidRPr="0099123D">
        <w:rPr>
          <w:rFonts w:ascii="Bookman Old Style" w:hAnsi="Bookman Old Style"/>
          <w:sz w:val="20"/>
          <w:szCs w:val="20"/>
          <w:u w:val="single"/>
        </w:rPr>
        <w:tab/>
      </w:r>
      <w:r w:rsidRPr="0099123D">
        <w:rPr>
          <w:rFonts w:ascii="Bookman Old Style" w:hAnsi="Bookman Old Style"/>
          <w:sz w:val="20"/>
          <w:szCs w:val="20"/>
        </w:rPr>
        <w:t>(Equity</w:t>
      </w:r>
      <w:r w:rsidRPr="0099123D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Shares)</w:t>
      </w:r>
    </w:p>
    <w:p w14:paraId="07C8C71C" w14:textId="77777777" w:rsidR="006B3904" w:rsidRPr="0099123D" w:rsidRDefault="006533B2">
      <w:pPr>
        <w:pStyle w:val="ListParagraph"/>
        <w:numPr>
          <w:ilvl w:val="0"/>
          <w:numId w:val="4"/>
        </w:numPr>
        <w:tabs>
          <w:tab w:val="left" w:pos="1517"/>
          <w:tab w:val="left" w:pos="3028"/>
        </w:tabs>
        <w:spacing w:before="1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  <w:u w:val="single"/>
        </w:rPr>
        <w:t xml:space="preserve"> </w:t>
      </w:r>
      <w:r w:rsidRPr="0099123D">
        <w:rPr>
          <w:rFonts w:ascii="Bookman Old Style" w:hAnsi="Bookman Old Style"/>
          <w:sz w:val="20"/>
          <w:szCs w:val="20"/>
          <w:u w:val="single"/>
        </w:rPr>
        <w:tab/>
      </w:r>
      <w:r w:rsidRPr="0099123D">
        <w:rPr>
          <w:rFonts w:ascii="Bookman Old Style" w:hAnsi="Bookman Old Style"/>
          <w:sz w:val="20"/>
          <w:szCs w:val="20"/>
        </w:rPr>
        <w:t>(Debentures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/</w:t>
      </w:r>
      <w:r w:rsidRPr="0099123D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Bonds)</w:t>
      </w:r>
    </w:p>
    <w:p w14:paraId="3C8B33CC" w14:textId="77777777" w:rsidR="006B3904" w:rsidRPr="0099123D" w:rsidRDefault="006B3904">
      <w:pPr>
        <w:pStyle w:val="BodyText"/>
        <w:rPr>
          <w:rFonts w:ascii="Bookman Old Style" w:hAnsi="Bookman Old Style"/>
          <w:sz w:val="20"/>
          <w:szCs w:val="20"/>
        </w:rPr>
      </w:pPr>
    </w:p>
    <w:p w14:paraId="434EDC8C" w14:textId="77777777" w:rsidR="006B3904" w:rsidRPr="0099123D" w:rsidRDefault="006B3904">
      <w:pPr>
        <w:pStyle w:val="BodyText"/>
        <w:spacing w:before="9"/>
        <w:rPr>
          <w:rFonts w:ascii="Bookman Old Style" w:hAnsi="Bookman Old Style"/>
          <w:sz w:val="20"/>
          <w:szCs w:val="20"/>
        </w:rPr>
      </w:pPr>
    </w:p>
    <w:p w14:paraId="436FAC9E" w14:textId="77777777" w:rsidR="006B3904" w:rsidRPr="0099123D" w:rsidRDefault="006533B2">
      <w:pPr>
        <w:spacing w:before="107" w:line="232" w:lineRule="auto"/>
        <w:ind w:left="1240" w:right="810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This is to confirm</w:t>
      </w:r>
      <w:r w:rsidRPr="0099123D">
        <w:rPr>
          <w:rFonts w:ascii="Bookman Old Style" w:hAnsi="Bookman Old Style"/>
          <w:spacing w:val="7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that my security holding in Rajath Finance Limited as on date is as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under: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(</w:t>
      </w:r>
      <w:r w:rsidRPr="0099123D">
        <w:rPr>
          <w:rFonts w:ascii="Bookman Old Style" w:hAnsi="Bookman Old Style"/>
          <w:b/>
          <w:sz w:val="20"/>
          <w:szCs w:val="20"/>
        </w:rPr>
        <w:t>Specify</w:t>
      </w:r>
      <w:r w:rsidRPr="0099123D">
        <w:rPr>
          <w:rFonts w:ascii="Bookman Old Style" w:hAnsi="Bookman Old Style"/>
          <w:b/>
          <w:spacing w:val="-9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separately</w:t>
      </w:r>
      <w:r w:rsidRPr="0099123D">
        <w:rPr>
          <w:rFonts w:ascii="Bookman Old Style" w:hAnsi="Bookman Old Style"/>
          <w:b/>
          <w:spacing w:val="-7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for</w:t>
      </w:r>
      <w:r w:rsidRPr="0099123D">
        <w:rPr>
          <w:rFonts w:ascii="Bookman Old Style" w:hAnsi="Bookman Old Style"/>
          <w:b/>
          <w:spacing w:val="-11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Equity</w:t>
      </w:r>
      <w:r w:rsidRPr="0099123D">
        <w:rPr>
          <w:rFonts w:ascii="Bookman Old Style" w:hAnsi="Bookman Old Style"/>
          <w:b/>
          <w:spacing w:val="-7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and</w:t>
      </w:r>
      <w:r w:rsidRPr="0099123D">
        <w:rPr>
          <w:rFonts w:ascii="Bookman Old Style" w:hAnsi="Bookman Old Style"/>
          <w:b/>
          <w:spacing w:val="-9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Debentures</w:t>
      </w:r>
      <w:r w:rsidRPr="0099123D">
        <w:rPr>
          <w:rFonts w:ascii="Bookman Old Style" w:hAnsi="Bookman Old Style"/>
          <w:b/>
          <w:spacing w:val="-7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/</w:t>
      </w:r>
      <w:r w:rsidRPr="0099123D">
        <w:rPr>
          <w:rFonts w:ascii="Bookman Old Style" w:hAnsi="Bookman Old Style"/>
          <w:b/>
          <w:spacing w:val="-8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Bonds</w:t>
      </w:r>
      <w:r w:rsidRPr="0099123D">
        <w:rPr>
          <w:rFonts w:ascii="Bookman Old Style" w:hAnsi="Bookman Old Style"/>
          <w:sz w:val="20"/>
          <w:szCs w:val="20"/>
        </w:rPr>
        <w:t>)</w:t>
      </w:r>
    </w:p>
    <w:p w14:paraId="2E3E075C" w14:textId="77777777" w:rsidR="006B3904" w:rsidRPr="0099123D" w:rsidRDefault="006B3904">
      <w:pPr>
        <w:pStyle w:val="BodyText"/>
        <w:spacing w:before="10"/>
        <w:rPr>
          <w:rFonts w:ascii="Bookman Old Style" w:hAnsi="Bookman Old Style"/>
          <w:sz w:val="20"/>
          <w:szCs w:val="20"/>
        </w:rPr>
      </w:pPr>
    </w:p>
    <w:p w14:paraId="1CAD25B9" w14:textId="77777777" w:rsidR="006B3904" w:rsidRPr="0099123D" w:rsidRDefault="006533B2">
      <w:pPr>
        <w:pStyle w:val="ListParagraph"/>
        <w:numPr>
          <w:ilvl w:val="0"/>
          <w:numId w:val="3"/>
        </w:numPr>
        <w:tabs>
          <w:tab w:val="left" w:pos="1517"/>
          <w:tab w:val="left" w:pos="3290"/>
        </w:tabs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  <w:u w:val="single"/>
        </w:rPr>
        <w:t xml:space="preserve"> </w:t>
      </w:r>
      <w:r w:rsidRPr="0099123D">
        <w:rPr>
          <w:rFonts w:ascii="Bookman Old Style" w:hAnsi="Bookman Old Style"/>
          <w:sz w:val="20"/>
          <w:szCs w:val="20"/>
          <w:u w:val="single"/>
        </w:rPr>
        <w:tab/>
      </w:r>
      <w:r w:rsidRPr="0099123D">
        <w:rPr>
          <w:rFonts w:ascii="Bookman Old Style" w:hAnsi="Bookman Old Style"/>
          <w:sz w:val="20"/>
          <w:szCs w:val="20"/>
        </w:rPr>
        <w:t>(Equity</w:t>
      </w:r>
      <w:r w:rsidRPr="0099123D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Shares)</w:t>
      </w:r>
    </w:p>
    <w:p w14:paraId="398CE0C1" w14:textId="77777777" w:rsidR="006B3904" w:rsidRPr="0099123D" w:rsidRDefault="006533B2">
      <w:pPr>
        <w:pStyle w:val="ListParagraph"/>
        <w:numPr>
          <w:ilvl w:val="0"/>
          <w:numId w:val="3"/>
        </w:numPr>
        <w:tabs>
          <w:tab w:val="left" w:pos="1517"/>
          <w:tab w:val="left" w:pos="3290"/>
        </w:tabs>
        <w:spacing w:before="1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  <w:u w:val="single"/>
        </w:rPr>
        <w:t xml:space="preserve"> </w:t>
      </w:r>
      <w:r w:rsidRPr="0099123D">
        <w:rPr>
          <w:rFonts w:ascii="Bookman Old Style" w:hAnsi="Bookman Old Style"/>
          <w:sz w:val="20"/>
          <w:szCs w:val="20"/>
          <w:u w:val="single"/>
        </w:rPr>
        <w:tab/>
      </w:r>
      <w:r w:rsidRPr="0099123D">
        <w:rPr>
          <w:rFonts w:ascii="Bookman Old Style" w:hAnsi="Bookman Old Style"/>
          <w:sz w:val="20"/>
          <w:szCs w:val="20"/>
        </w:rPr>
        <w:t>(Debentures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/</w:t>
      </w:r>
      <w:r w:rsidRPr="0099123D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Bonds)</w:t>
      </w:r>
    </w:p>
    <w:p w14:paraId="6C972EF1" w14:textId="77777777" w:rsidR="006B3904" w:rsidRPr="0099123D" w:rsidRDefault="006B3904">
      <w:pPr>
        <w:pStyle w:val="BodyText"/>
        <w:spacing w:before="11"/>
        <w:rPr>
          <w:rFonts w:ascii="Bookman Old Style" w:hAnsi="Bookman Old Style"/>
          <w:sz w:val="20"/>
          <w:szCs w:val="20"/>
        </w:rPr>
      </w:pPr>
    </w:p>
    <w:p w14:paraId="7EF0C3CA" w14:textId="77777777" w:rsidR="006B3904" w:rsidRPr="0099123D" w:rsidRDefault="006533B2">
      <w:pPr>
        <w:pStyle w:val="Heading1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I</w:t>
      </w:r>
      <w:r w:rsidRPr="0099123D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hereby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declare</w:t>
      </w:r>
      <w:r w:rsidRPr="0099123D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that:</w:t>
      </w:r>
    </w:p>
    <w:p w14:paraId="7594207A" w14:textId="77777777" w:rsidR="006B3904" w:rsidRPr="0099123D" w:rsidRDefault="006533B2">
      <w:pPr>
        <w:pStyle w:val="ListParagraph"/>
        <w:numPr>
          <w:ilvl w:val="0"/>
          <w:numId w:val="2"/>
        </w:numPr>
        <w:tabs>
          <w:tab w:val="left" w:pos="1548"/>
        </w:tabs>
        <w:spacing w:before="1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I</w:t>
      </w:r>
      <w:r w:rsidRPr="0099123D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do</w:t>
      </w:r>
      <w:r w:rsidRPr="0099123D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not</w:t>
      </w:r>
      <w:r w:rsidRPr="0099123D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have</w:t>
      </w:r>
      <w:r w:rsidRPr="0099123D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any</w:t>
      </w:r>
      <w:r w:rsidRPr="0099123D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access</w:t>
      </w:r>
      <w:r w:rsidRPr="0099123D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or</w:t>
      </w:r>
      <w:r w:rsidRPr="0099123D">
        <w:rPr>
          <w:rFonts w:ascii="Bookman Old Style" w:hAnsi="Bookman Old Style"/>
          <w:spacing w:val="10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has</w:t>
      </w:r>
      <w:r w:rsidRPr="0099123D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not</w:t>
      </w:r>
      <w:r w:rsidRPr="0099123D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received</w:t>
      </w:r>
      <w:r w:rsidRPr="0099123D">
        <w:rPr>
          <w:rFonts w:ascii="Bookman Old Style" w:hAnsi="Bookman Old Style"/>
          <w:spacing w:val="10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“unpublished</w:t>
      </w:r>
      <w:r w:rsidRPr="0099123D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price</w:t>
      </w:r>
      <w:r w:rsidRPr="0099123D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sensitive</w:t>
      </w:r>
      <w:r w:rsidRPr="0099123D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information”</w:t>
      </w:r>
    </w:p>
    <w:p w14:paraId="4EAEF183" w14:textId="77777777" w:rsidR="006B3904" w:rsidRPr="0099123D" w:rsidRDefault="006533B2">
      <w:pPr>
        <w:pStyle w:val="BodyText"/>
        <w:spacing w:before="1"/>
        <w:ind w:left="1240"/>
        <w:jc w:val="both"/>
        <w:rPr>
          <w:rFonts w:ascii="Bookman Old Style" w:hAnsi="Bookman Old Style"/>
          <w:sz w:val="20"/>
          <w:szCs w:val="20"/>
        </w:rPr>
      </w:pPr>
      <w:proofErr w:type="spellStart"/>
      <w:r w:rsidRPr="0099123D">
        <w:rPr>
          <w:rFonts w:ascii="Bookman Old Style" w:hAnsi="Bookman Old Style"/>
          <w:sz w:val="20"/>
          <w:szCs w:val="20"/>
        </w:rPr>
        <w:t>upto</w:t>
      </w:r>
      <w:proofErr w:type="spellEnd"/>
      <w:r w:rsidRPr="0099123D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time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making</w:t>
      </w:r>
      <w:r w:rsidRPr="0099123D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this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application/declaration;</w:t>
      </w:r>
    </w:p>
    <w:p w14:paraId="28741EE9" w14:textId="77777777" w:rsidR="006B3904" w:rsidRPr="0099123D" w:rsidRDefault="006533B2">
      <w:pPr>
        <w:pStyle w:val="ListParagraph"/>
        <w:numPr>
          <w:ilvl w:val="0"/>
          <w:numId w:val="2"/>
        </w:numPr>
        <w:tabs>
          <w:tab w:val="left" w:pos="1606"/>
        </w:tabs>
        <w:spacing w:before="1"/>
        <w:ind w:left="1240" w:right="799" w:firstLine="0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 xml:space="preserve">I shall execute the per-cleared trades within </w:t>
      </w:r>
      <w:r w:rsidRPr="0099123D">
        <w:rPr>
          <w:rFonts w:ascii="Bookman Old Style" w:hAnsi="Bookman Old Style"/>
          <w:b/>
          <w:sz w:val="20"/>
          <w:szCs w:val="20"/>
        </w:rPr>
        <w:t>7</w:t>
      </w:r>
      <w:r w:rsidRPr="0099123D">
        <w:rPr>
          <w:rFonts w:ascii="Bookman Old Style" w:hAnsi="Bookman Old Style"/>
          <w:b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Trading</w:t>
      </w:r>
      <w:r w:rsidRPr="0099123D">
        <w:rPr>
          <w:rFonts w:ascii="Bookman Old Style" w:hAnsi="Bookman Old Style"/>
          <w:b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Days</w:t>
      </w:r>
      <w:r w:rsidRPr="0099123D">
        <w:rPr>
          <w:rFonts w:ascii="Bookman Old Style" w:hAnsi="Bookman Old Style"/>
          <w:b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from the date of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obtaining of the pre-clearance, failing which I shall obtain fresh pre-clearance to execute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trades. I shall also report to the Compliance Officer in case I do not execute the pre-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cleared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trade within the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stipulated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period;</w:t>
      </w:r>
    </w:p>
    <w:p w14:paraId="09D28ED7" w14:textId="77777777" w:rsidR="006B3904" w:rsidRPr="0099123D" w:rsidRDefault="006533B2">
      <w:pPr>
        <w:pStyle w:val="ListParagraph"/>
        <w:numPr>
          <w:ilvl w:val="0"/>
          <w:numId w:val="2"/>
        </w:numPr>
        <w:tabs>
          <w:tab w:val="left" w:pos="1548"/>
        </w:tabs>
        <w:ind w:left="1240" w:right="814" w:firstLine="0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In case I become aware of any UPSI before the execution of Trade pursuant to this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application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for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pre-clearance,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such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Trade will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not</w:t>
      </w:r>
      <w:r w:rsidRPr="0099123D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be executed.</w:t>
      </w:r>
    </w:p>
    <w:p w14:paraId="6DBE7870" w14:textId="77777777" w:rsidR="006B3904" w:rsidRPr="0099123D" w:rsidRDefault="006533B2">
      <w:pPr>
        <w:pStyle w:val="ListParagraph"/>
        <w:numPr>
          <w:ilvl w:val="0"/>
          <w:numId w:val="2"/>
        </w:numPr>
        <w:tabs>
          <w:tab w:val="left" w:pos="1563"/>
        </w:tabs>
        <w:ind w:left="1240" w:right="803" w:firstLine="0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 xml:space="preserve">I shall not execute a Contra-Trade for a period of at least </w:t>
      </w:r>
      <w:r w:rsidRPr="0099123D">
        <w:rPr>
          <w:rFonts w:ascii="Bookman Old Style" w:hAnsi="Bookman Old Style"/>
          <w:b/>
          <w:sz w:val="20"/>
          <w:szCs w:val="20"/>
        </w:rPr>
        <w:t xml:space="preserve">6 (six) months </w:t>
      </w:r>
      <w:r w:rsidRPr="0099123D">
        <w:rPr>
          <w:rFonts w:ascii="Bookman Old Style" w:hAnsi="Bookman Old Style"/>
          <w:sz w:val="20"/>
          <w:szCs w:val="20"/>
        </w:rPr>
        <w:t>from the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date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execution of the Trade;</w:t>
      </w:r>
    </w:p>
    <w:p w14:paraId="3F1F5294" w14:textId="77777777" w:rsidR="006B3904" w:rsidRPr="0099123D" w:rsidRDefault="006533B2">
      <w:pPr>
        <w:pStyle w:val="ListParagraph"/>
        <w:numPr>
          <w:ilvl w:val="0"/>
          <w:numId w:val="2"/>
        </w:numPr>
        <w:tabs>
          <w:tab w:val="left" w:pos="1565"/>
        </w:tabs>
        <w:ind w:left="1240" w:right="815" w:firstLine="0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I shall immediately remit the profits earned from execution of contra trade executed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inadvertently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or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 violation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restrictions imposed;</w:t>
      </w:r>
    </w:p>
    <w:p w14:paraId="2FAFD534" w14:textId="77777777" w:rsidR="006B3904" w:rsidRPr="0099123D" w:rsidRDefault="006533B2">
      <w:pPr>
        <w:pStyle w:val="ListParagraph"/>
        <w:numPr>
          <w:ilvl w:val="0"/>
          <w:numId w:val="2"/>
        </w:numPr>
        <w:tabs>
          <w:tab w:val="left" w:pos="1531"/>
        </w:tabs>
        <w:ind w:left="1240" w:right="802" w:firstLine="0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I have not, at any time, contravened the code of conduct for prevention of insider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trading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as notified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by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company from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time</w:t>
      </w:r>
      <w:r w:rsidRPr="0099123D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to time;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and</w:t>
      </w:r>
    </w:p>
    <w:p w14:paraId="0792F2C7" w14:textId="77777777" w:rsidR="006B3904" w:rsidRPr="0099123D" w:rsidRDefault="006533B2">
      <w:pPr>
        <w:pStyle w:val="ListParagraph"/>
        <w:numPr>
          <w:ilvl w:val="0"/>
          <w:numId w:val="2"/>
        </w:numPr>
        <w:tabs>
          <w:tab w:val="left" w:pos="1539"/>
        </w:tabs>
        <w:spacing w:line="282" w:lineRule="exact"/>
        <w:ind w:left="1538" w:hanging="301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disclosure made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by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me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is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full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and</w:t>
      </w:r>
      <w:r w:rsidRPr="0099123D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true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to</w:t>
      </w:r>
      <w:r w:rsidRPr="0099123D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best</w:t>
      </w:r>
      <w:r w:rsidRPr="0099123D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my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knowledge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and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belief.</w:t>
      </w:r>
    </w:p>
    <w:p w14:paraId="2B786954" w14:textId="77777777" w:rsidR="006B3904" w:rsidRPr="0099123D" w:rsidRDefault="006B3904">
      <w:pPr>
        <w:pStyle w:val="BodyText"/>
        <w:spacing w:before="6"/>
        <w:rPr>
          <w:rFonts w:ascii="Bookman Old Style" w:hAnsi="Bookman Old Style"/>
          <w:sz w:val="20"/>
          <w:szCs w:val="20"/>
        </w:rPr>
      </w:pPr>
    </w:p>
    <w:p w14:paraId="456D755C" w14:textId="77777777" w:rsidR="006B3904" w:rsidRPr="0099123D" w:rsidRDefault="006533B2">
      <w:pPr>
        <w:pStyle w:val="BodyText"/>
        <w:ind w:left="1240" w:right="794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I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hereby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undertake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to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inform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any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change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my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position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relating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to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access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unpublished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price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sensitive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information,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after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signing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this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undertaking</w:t>
      </w:r>
      <w:r w:rsidRPr="0099123D">
        <w:rPr>
          <w:rFonts w:ascii="Bookman Old Style" w:hAnsi="Bookman Old Style"/>
          <w:spacing w:val="7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but</w:t>
      </w:r>
      <w:r w:rsidRPr="0099123D">
        <w:rPr>
          <w:rFonts w:ascii="Bookman Old Style" w:hAnsi="Bookman Old Style"/>
          <w:spacing w:val="7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before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execution</w:t>
      </w:r>
      <w:r w:rsidRPr="0099123D">
        <w:rPr>
          <w:rFonts w:ascii="Bookman Old Style" w:hAnsi="Bookman Old Style"/>
          <w:spacing w:val="2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2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Trade</w:t>
      </w:r>
      <w:r w:rsidRPr="0099123D">
        <w:rPr>
          <w:rFonts w:ascii="Bookman Old Style" w:hAnsi="Bookman Old Style"/>
          <w:spacing w:val="2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and</w:t>
      </w:r>
      <w:r w:rsidRPr="0099123D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will</w:t>
      </w:r>
      <w:r w:rsidRPr="0099123D">
        <w:rPr>
          <w:rFonts w:ascii="Bookman Old Style" w:hAnsi="Bookman Old Style"/>
          <w:spacing w:val="2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refrain</w:t>
      </w:r>
      <w:r w:rsidRPr="0099123D">
        <w:rPr>
          <w:rFonts w:ascii="Bookman Old Style" w:hAnsi="Bookman Old Style"/>
          <w:spacing w:val="2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from</w:t>
      </w:r>
      <w:r w:rsidRPr="0099123D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dealing</w:t>
      </w:r>
      <w:r w:rsidRPr="0099123D">
        <w:rPr>
          <w:rFonts w:ascii="Bookman Old Style" w:hAnsi="Bookman Old Style"/>
          <w:spacing w:val="2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</w:t>
      </w:r>
      <w:r w:rsidRPr="0099123D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27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securities</w:t>
      </w:r>
      <w:r w:rsidRPr="0099123D">
        <w:rPr>
          <w:rFonts w:ascii="Bookman Old Style" w:hAnsi="Bookman Old Style"/>
          <w:spacing w:val="27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2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company</w:t>
      </w:r>
      <w:r w:rsidRPr="0099123D">
        <w:rPr>
          <w:rFonts w:ascii="Bookman Old Style" w:hAnsi="Bookman Old Style"/>
          <w:spacing w:val="2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till</w:t>
      </w:r>
      <w:r w:rsidRPr="0099123D">
        <w:rPr>
          <w:rFonts w:ascii="Bookman Old Style" w:hAnsi="Bookman Old Style"/>
          <w:spacing w:val="-7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time such information becomes public.</w:t>
      </w:r>
    </w:p>
    <w:p w14:paraId="133C2CF5" w14:textId="77777777" w:rsidR="006B3904" w:rsidRPr="0099123D" w:rsidRDefault="006533B2">
      <w:pPr>
        <w:pStyle w:val="Heading1"/>
        <w:spacing w:before="3"/>
        <w:ind w:right="8037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Name</w:t>
      </w:r>
      <w:r w:rsidRPr="0099123D">
        <w:rPr>
          <w:rFonts w:ascii="Bookman Old Style" w:hAnsi="Bookman Old Style"/>
          <w:spacing w:val="70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–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Designation -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Employee</w:t>
      </w:r>
      <w:r w:rsidRPr="0099123D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Code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No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-</w:t>
      </w:r>
    </w:p>
    <w:p w14:paraId="06956104" w14:textId="77777777" w:rsidR="006B3904" w:rsidRPr="0099123D" w:rsidRDefault="006533B2">
      <w:pPr>
        <w:ind w:left="1240" w:right="7112"/>
        <w:rPr>
          <w:rFonts w:ascii="Bookman Old Style" w:hAnsi="Bookman Old Style"/>
          <w:b/>
          <w:sz w:val="20"/>
          <w:szCs w:val="20"/>
        </w:rPr>
      </w:pPr>
      <w:r w:rsidRPr="0099123D">
        <w:rPr>
          <w:rFonts w:ascii="Bookman Old Style" w:hAnsi="Bookman Old Style"/>
          <w:b/>
          <w:sz w:val="20"/>
          <w:szCs w:val="20"/>
        </w:rPr>
        <w:t>Signature of the Applicant -</w:t>
      </w:r>
      <w:r w:rsidRPr="0099123D">
        <w:rPr>
          <w:rFonts w:ascii="Bookman Old Style" w:hAnsi="Bookman Old Style"/>
          <w:b/>
          <w:spacing w:val="-68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Date</w:t>
      </w:r>
      <w:r w:rsidRPr="0099123D">
        <w:rPr>
          <w:rFonts w:ascii="Bookman Old Style" w:hAnsi="Bookman Old Style"/>
          <w:b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-</w:t>
      </w:r>
    </w:p>
    <w:p w14:paraId="2BB777CC" w14:textId="77777777" w:rsidR="006B3904" w:rsidRPr="0099123D" w:rsidRDefault="006533B2">
      <w:pPr>
        <w:pStyle w:val="BodyText"/>
        <w:ind w:left="1240" w:right="802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*Trading</w:t>
      </w:r>
      <w:r w:rsidRPr="0099123D">
        <w:rPr>
          <w:rFonts w:ascii="Bookman Old Style" w:hAnsi="Bookman Old Style"/>
          <w:spacing w:val="3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means</w:t>
      </w:r>
      <w:r w:rsidRPr="0099123D">
        <w:rPr>
          <w:rFonts w:ascii="Bookman Old Style" w:hAnsi="Bookman Old Style"/>
          <w:spacing w:val="3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and</w:t>
      </w:r>
      <w:r w:rsidRPr="0099123D">
        <w:rPr>
          <w:rFonts w:ascii="Bookman Old Style" w:hAnsi="Bookman Old Style"/>
          <w:spacing w:val="3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includes</w:t>
      </w:r>
      <w:r w:rsidRPr="0099123D">
        <w:rPr>
          <w:rFonts w:ascii="Bookman Old Style" w:hAnsi="Bookman Old Style"/>
          <w:spacing w:val="3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subscribing,</w:t>
      </w:r>
      <w:r w:rsidRPr="0099123D">
        <w:rPr>
          <w:rFonts w:ascii="Bookman Old Style" w:hAnsi="Bookman Old Style"/>
          <w:spacing w:val="3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buying,</w:t>
      </w:r>
      <w:r w:rsidRPr="0099123D">
        <w:rPr>
          <w:rFonts w:ascii="Bookman Old Style" w:hAnsi="Bookman Old Style"/>
          <w:spacing w:val="30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selling,</w:t>
      </w:r>
      <w:r w:rsidRPr="0099123D">
        <w:rPr>
          <w:rFonts w:ascii="Bookman Old Style" w:hAnsi="Bookman Old Style"/>
          <w:spacing w:val="30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dealing</w:t>
      </w:r>
      <w:r w:rsidRPr="0099123D">
        <w:rPr>
          <w:rFonts w:ascii="Bookman Old Style" w:hAnsi="Bookman Old Style"/>
          <w:spacing w:val="3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or</w:t>
      </w:r>
      <w:r w:rsidRPr="0099123D">
        <w:rPr>
          <w:rFonts w:ascii="Bookman Old Style" w:hAnsi="Bookman Old Style"/>
          <w:spacing w:val="3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agreeing</w:t>
      </w:r>
      <w:r w:rsidRPr="0099123D">
        <w:rPr>
          <w:rFonts w:ascii="Bookman Old Style" w:hAnsi="Bookman Old Style"/>
          <w:spacing w:val="3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to</w:t>
      </w:r>
      <w:r w:rsidRPr="0099123D">
        <w:rPr>
          <w:rFonts w:ascii="Bookman Old Style" w:hAnsi="Bookman Old Style"/>
          <w:spacing w:val="-7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subscribe,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buy,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sell,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deal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securities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and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includes pledge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securities.</w:t>
      </w:r>
    </w:p>
    <w:p w14:paraId="387BA06E" w14:textId="77777777" w:rsidR="006B3904" w:rsidRPr="0099123D" w:rsidRDefault="006B3904">
      <w:pPr>
        <w:rPr>
          <w:rFonts w:ascii="Bookman Old Style" w:hAnsi="Bookman Old Style"/>
          <w:sz w:val="20"/>
          <w:szCs w:val="20"/>
        </w:rPr>
        <w:sectPr w:rsidR="006B3904" w:rsidRPr="0099123D" w:rsidSect="0099123D">
          <w:pgSz w:w="11920" w:h="16850"/>
          <w:pgMar w:top="1620" w:right="20" w:bottom="280" w:left="200" w:header="739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79C67533" w14:textId="77777777" w:rsidR="006B3904" w:rsidRPr="0099123D" w:rsidRDefault="006533B2">
      <w:pPr>
        <w:spacing w:before="91"/>
        <w:ind w:left="280"/>
        <w:jc w:val="center"/>
        <w:rPr>
          <w:rFonts w:ascii="Bookman Old Style" w:hAnsi="Bookman Old Style"/>
          <w:b/>
          <w:sz w:val="20"/>
          <w:szCs w:val="20"/>
        </w:rPr>
      </w:pPr>
      <w:r w:rsidRPr="0099123D">
        <w:rPr>
          <w:rFonts w:ascii="Bookman Old Style" w:hAnsi="Bookman Old Style"/>
          <w:b/>
          <w:sz w:val="20"/>
          <w:szCs w:val="20"/>
          <w:u w:val="thick"/>
        </w:rPr>
        <w:lastRenderedPageBreak/>
        <w:t>ANNEXURE</w:t>
      </w:r>
      <w:r w:rsidRPr="0099123D">
        <w:rPr>
          <w:rFonts w:ascii="Bookman Old Style" w:hAnsi="Bookman Old Style"/>
          <w:b/>
          <w:spacing w:val="-1"/>
          <w:sz w:val="20"/>
          <w:szCs w:val="20"/>
          <w:u w:val="thick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  <w:u w:val="thick"/>
        </w:rPr>
        <w:t>–</w:t>
      </w:r>
      <w:r w:rsidRPr="0099123D">
        <w:rPr>
          <w:rFonts w:ascii="Bookman Old Style" w:hAnsi="Bookman Old Style"/>
          <w:b/>
          <w:spacing w:val="-1"/>
          <w:sz w:val="20"/>
          <w:szCs w:val="20"/>
          <w:u w:val="thick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  <w:u w:val="thick"/>
        </w:rPr>
        <w:t>II</w:t>
      </w:r>
    </w:p>
    <w:p w14:paraId="4D8B0C2E" w14:textId="77777777" w:rsidR="006B3904" w:rsidRPr="0099123D" w:rsidRDefault="006B3904">
      <w:pPr>
        <w:pStyle w:val="BodyText"/>
        <w:spacing w:before="2"/>
        <w:rPr>
          <w:rFonts w:ascii="Bookman Old Style" w:hAnsi="Bookman Old Style"/>
          <w:b/>
          <w:sz w:val="20"/>
          <w:szCs w:val="20"/>
        </w:rPr>
      </w:pPr>
    </w:p>
    <w:p w14:paraId="6A5F14DA" w14:textId="77777777" w:rsidR="006B3904" w:rsidRPr="0099123D" w:rsidRDefault="006533B2">
      <w:pPr>
        <w:spacing w:before="90"/>
        <w:ind w:left="284"/>
        <w:jc w:val="center"/>
        <w:rPr>
          <w:rFonts w:ascii="Bookman Old Style" w:hAnsi="Bookman Old Style"/>
          <w:b/>
          <w:sz w:val="20"/>
          <w:szCs w:val="20"/>
        </w:rPr>
      </w:pPr>
      <w:r w:rsidRPr="0099123D">
        <w:rPr>
          <w:rFonts w:ascii="Bookman Old Style" w:hAnsi="Bookman Old Style"/>
          <w:b/>
          <w:sz w:val="20"/>
          <w:szCs w:val="20"/>
        </w:rPr>
        <w:t>FORM</w:t>
      </w:r>
      <w:r w:rsidRPr="0099123D">
        <w:rPr>
          <w:rFonts w:ascii="Bookman Old Style" w:hAnsi="Bookman Old Style"/>
          <w:b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C</w:t>
      </w:r>
    </w:p>
    <w:p w14:paraId="5CAFEEB9" w14:textId="77777777" w:rsidR="006B3904" w:rsidRPr="0099123D" w:rsidRDefault="006533B2">
      <w:pPr>
        <w:pStyle w:val="Heading1"/>
        <w:ind w:left="2569" w:right="2291" w:firstLine="4"/>
        <w:jc w:val="center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SEBI (Prohibition of Insider Trading) Regulations, 2015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[Regulation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7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(2)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read</w:t>
      </w:r>
      <w:r w:rsidRPr="0099123D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with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Regulation 6(2)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–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Continual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disclosure]</w:t>
      </w:r>
    </w:p>
    <w:p w14:paraId="64660EE3" w14:textId="77777777" w:rsidR="006B3904" w:rsidRPr="0099123D" w:rsidRDefault="006B3904">
      <w:pPr>
        <w:pStyle w:val="BodyText"/>
        <w:rPr>
          <w:rFonts w:ascii="Bookman Old Style" w:hAnsi="Bookman Old Style"/>
          <w:b/>
          <w:sz w:val="20"/>
          <w:szCs w:val="20"/>
        </w:rPr>
      </w:pPr>
    </w:p>
    <w:p w14:paraId="3A5618F2" w14:textId="77777777" w:rsidR="006B3904" w:rsidRPr="0099123D" w:rsidRDefault="006533B2">
      <w:pPr>
        <w:ind w:left="1096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b/>
          <w:sz w:val="20"/>
          <w:szCs w:val="20"/>
        </w:rPr>
        <w:t>Name</w:t>
      </w:r>
      <w:r w:rsidRPr="0099123D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of</w:t>
      </w:r>
      <w:r w:rsidRPr="0099123D">
        <w:rPr>
          <w:rFonts w:ascii="Bookman Old Style" w:hAnsi="Bookman Old Style"/>
          <w:b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the</w:t>
      </w:r>
      <w:r w:rsidRPr="0099123D">
        <w:rPr>
          <w:rFonts w:ascii="Bookman Old Style" w:hAnsi="Bookman Old Style"/>
          <w:b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company</w:t>
      </w:r>
      <w:r w:rsidRPr="0099123D">
        <w:rPr>
          <w:rFonts w:ascii="Bookman Old Style" w:hAnsi="Bookman Old Style"/>
          <w:sz w:val="20"/>
          <w:szCs w:val="20"/>
        </w:rPr>
        <w:t>: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Rajath Finance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Limited</w:t>
      </w:r>
    </w:p>
    <w:p w14:paraId="1407C6C5" w14:textId="77777777" w:rsidR="006B3904" w:rsidRPr="0099123D" w:rsidRDefault="006B3904">
      <w:pPr>
        <w:pStyle w:val="BodyText"/>
        <w:spacing w:before="9"/>
        <w:rPr>
          <w:rFonts w:ascii="Bookman Old Style" w:hAnsi="Bookman Old Style"/>
          <w:sz w:val="20"/>
          <w:szCs w:val="20"/>
        </w:rPr>
      </w:pPr>
    </w:p>
    <w:p w14:paraId="096138A7" w14:textId="77777777" w:rsidR="006B3904" w:rsidRPr="0099123D" w:rsidRDefault="006533B2">
      <w:pPr>
        <w:pStyle w:val="Heading1"/>
        <w:tabs>
          <w:tab w:val="left" w:pos="4485"/>
        </w:tabs>
        <w:spacing w:before="1"/>
        <w:ind w:left="1096"/>
        <w:rPr>
          <w:rFonts w:ascii="Bookman Old Style" w:hAnsi="Bookman Old Style"/>
          <w:b w:val="0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ISIN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 company</w:t>
      </w:r>
      <w:r w:rsidRPr="0099123D">
        <w:rPr>
          <w:rFonts w:ascii="Bookman Old Style" w:hAnsi="Bookman Old Style"/>
          <w:b w:val="0"/>
          <w:sz w:val="20"/>
          <w:szCs w:val="20"/>
        </w:rPr>
        <w:t xml:space="preserve">: </w:t>
      </w:r>
      <w:r w:rsidRPr="0099123D">
        <w:rPr>
          <w:rFonts w:ascii="Bookman Old Style" w:hAnsi="Bookman Old Style"/>
          <w:b w:val="0"/>
          <w:sz w:val="20"/>
          <w:szCs w:val="20"/>
          <w:u w:val="single"/>
        </w:rPr>
        <w:t xml:space="preserve"> </w:t>
      </w:r>
      <w:r w:rsidRPr="0099123D">
        <w:rPr>
          <w:rFonts w:ascii="Bookman Old Style" w:hAnsi="Bookman Old Style"/>
          <w:b w:val="0"/>
          <w:sz w:val="20"/>
          <w:szCs w:val="20"/>
          <w:u w:val="single"/>
        </w:rPr>
        <w:tab/>
      </w:r>
    </w:p>
    <w:p w14:paraId="71C72446" w14:textId="77777777" w:rsidR="006B3904" w:rsidRPr="0099123D" w:rsidRDefault="006B3904">
      <w:pPr>
        <w:pStyle w:val="BodyText"/>
        <w:spacing w:before="2"/>
        <w:rPr>
          <w:rFonts w:ascii="Bookman Old Style" w:hAnsi="Bookman Old Style"/>
          <w:sz w:val="20"/>
          <w:szCs w:val="20"/>
        </w:rPr>
      </w:pPr>
    </w:p>
    <w:p w14:paraId="7FC787D0" w14:textId="77777777" w:rsidR="006B3904" w:rsidRPr="0099123D" w:rsidRDefault="006533B2">
      <w:pPr>
        <w:pStyle w:val="BodyText"/>
        <w:spacing w:before="90"/>
        <w:ind w:left="1096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Details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change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holding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Securities</w:t>
      </w:r>
    </w:p>
    <w:p w14:paraId="24B23678" w14:textId="77777777" w:rsidR="006B3904" w:rsidRPr="0099123D" w:rsidRDefault="006B3904">
      <w:pPr>
        <w:pStyle w:val="BodyText"/>
        <w:spacing w:before="8"/>
        <w:rPr>
          <w:rFonts w:ascii="Bookman Old Style" w:hAnsi="Bookman Old Style"/>
          <w:sz w:val="20"/>
          <w:szCs w:val="20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993"/>
        <w:gridCol w:w="991"/>
        <w:gridCol w:w="852"/>
        <w:gridCol w:w="991"/>
        <w:gridCol w:w="564"/>
        <w:gridCol w:w="566"/>
        <w:gridCol w:w="40"/>
        <w:gridCol w:w="991"/>
        <w:gridCol w:w="568"/>
        <w:gridCol w:w="568"/>
        <w:gridCol w:w="563"/>
        <w:gridCol w:w="712"/>
        <w:gridCol w:w="1090"/>
      </w:tblGrid>
      <w:tr w:rsidR="006B3904" w:rsidRPr="0099123D" w14:paraId="322FBCEA" w14:textId="77777777" w:rsidTr="000776E7">
        <w:trPr>
          <w:trHeight w:val="1293"/>
        </w:trPr>
        <w:tc>
          <w:tcPr>
            <w:tcW w:w="994" w:type="dxa"/>
            <w:vMerge w:val="restart"/>
          </w:tcPr>
          <w:p w14:paraId="63E04F77" w14:textId="77777777" w:rsidR="006B3904" w:rsidRPr="0099123D" w:rsidRDefault="006533B2">
            <w:pPr>
              <w:pStyle w:val="TableParagraph"/>
              <w:ind w:left="112" w:right="132"/>
              <w:rPr>
                <w:rFonts w:ascii="Bookman Old Style" w:hAnsi="Bookman Old Style"/>
                <w:sz w:val="20"/>
                <w:szCs w:val="20"/>
              </w:rPr>
            </w:pPr>
            <w:r w:rsidRPr="0099123D">
              <w:rPr>
                <w:rFonts w:ascii="Bookman Old Style" w:hAnsi="Bookman Old Style"/>
                <w:sz w:val="20"/>
                <w:szCs w:val="20"/>
              </w:rPr>
              <w:t>Name, PAN,</w:t>
            </w:r>
            <w:r w:rsidRPr="0099123D">
              <w:rPr>
                <w:rFonts w:ascii="Bookman Old Style" w:hAnsi="Bookman Old Style"/>
                <w:spacing w:val="-32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CIN/DIN,</w:t>
            </w:r>
            <w:r w:rsidRPr="0099123D">
              <w:rPr>
                <w:rFonts w:ascii="Bookman Old Style" w:hAnsi="Bookman Old Style"/>
                <w:spacing w:val="3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&amp;</w:t>
            </w:r>
          </w:p>
          <w:p w14:paraId="2F557913" w14:textId="77777777" w:rsidR="006B3904" w:rsidRPr="0099123D" w:rsidRDefault="006533B2">
            <w:pPr>
              <w:pStyle w:val="TableParagraph"/>
              <w:ind w:left="112" w:right="156"/>
              <w:rPr>
                <w:rFonts w:ascii="Bookman Old Style" w:hAnsi="Bookman Old Style"/>
                <w:sz w:val="20"/>
                <w:szCs w:val="20"/>
              </w:rPr>
            </w:pPr>
            <w:r w:rsidRPr="0099123D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address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with</w:t>
            </w:r>
            <w:r w:rsidRPr="0099123D">
              <w:rPr>
                <w:rFonts w:ascii="Bookman Old Style" w:hAnsi="Bookman Old Style"/>
                <w:spacing w:val="-32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contact</w:t>
            </w:r>
            <w:r w:rsidRPr="0099123D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nos.</w:t>
            </w:r>
          </w:p>
        </w:tc>
        <w:tc>
          <w:tcPr>
            <w:tcW w:w="993" w:type="dxa"/>
            <w:vMerge w:val="restart"/>
          </w:tcPr>
          <w:p w14:paraId="7D129681" w14:textId="77777777" w:rsidR="006B3904" w:rsidRPr="0099123D" w:rsidRDefault="006533B2">
            <w:pPr>
              <w:pStyle w:val="TableParagraph"/>
              <w:tabs>
                <w:tab w:val="left" w:pos="851"/>
              </w:tabs>
              <w:ind w:left="112" w:right="90"/>
              <w:rPr>
                <w:rFonts w:ascii="Bookman Old Style" w:hAnsi="Bookman Old Style"/>
                <w:sz w:val="20"/>
                <w:szCs w:val="20"/>
              </w:rPr>
            </w:pPr>
            <w:r w:rsidRPr="0099123D">
              <w:rPr>
                <w:rFonts w:ascii="Bookman Old Style" w:hAnsi="Bookman Old Style"/>
                <w:sz w:val="20"/>
                <w:szCs w:val="20"/>
              </w:rPr>
              <w:t>Category of</w:t>
            </w:r>
            <w:r w:rsidRPr="0099123D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Person</w:t>
            </w:r>
            <w:r w:rsidRPr="0099123D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(Promoters/</w:t>
            </w:r>
            <w:r w:rsidRPr="0099123D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KMP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ab/>
            </w:r>
            <w:r w:rsidRPr="0099123D">
              <w:rPr>
                <w:rFonts w:ascii="Bookman Old Style" w:hAnsi="Bookman Old Style"/>
                <w:spacing w:val="-4"/>
                <w:sz w:val="20"/>
                <w:szCs w:val="20"/>
              </w:rPr>
              <w:t>/</w:t>
            </w:r>
          </w:p>
          <w:p w14:paraId="4D24D371" w14:textId="77777777" w:rsidR="006B3904" w:rsidRPr="0099123D" w:rsidRDefault="006533B2">
            <w:pPr>
              <w:pStyle w:val="TableParagraph"/>
              <w:ind w:left="112" w:right="90"/>
              <w:rPr>
                <w:rFonts w:ascii="Bookman Old Style" w:hAnsi="Bookman Old Style"/>
                <w:sz w:val="20"/>
                <w:szCs w:val="20"/>
              </w:rPr>
            </w:pPr>
            <w:r w:rsidRPr="0099123D">
              <w:rPr>
                <w:rFonts w:ascii="Bookman Old Style" w:hAnsi="Bookman Old Style"/>
                <w:sz w:val="20"/>
                <w:szCs w:val="20"/>
              </w:rPr>
              <w:t>Director</w:t>
            </w:r>
            <w:r w:rsidRPr="0099123D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s/immediate</w:t>
            </w:r>
            <w:r w:rsidRPr="0099123D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relative</w:t>
            </w:r>
            <w:r w:rsidRPr="0099123D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pacing w:val="-2"/>
                <w:sz w:val="20"/>
                <w:szCs w:val="20"/>
              </w:rPr>
              <w:t>to/others</w:t>
            </w:r>
            <w:r w:rsidRPr="0099123D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pacing w:val="-2"/>
                <w:sz w:val="20"/>
                <w:szCs w:val="20"/>
              </w:rPr>
              <w:t>etc.)</w:t>
            </w:r>
          </w:p>
        </w:tc>
        <w:tc>
          <w:tcPr>
            <w:tcW w:w="1843" w:type="dxa"/>
            <w:gridSpan w:val="2"/>
          </w:tcPr>
          <w:p w14:paraId="18D06434" w14:textId="77777777" w:rsidR="006B3904" w:rsidRPr="0099123D" w:rsidRDefault="006533B2">
            <w:pPr>
              <w:pStyle w:val="TableParagraph"/>
              <w:ind w:left="113" w:right="420"/>
              <w:rPr>
                <w:rFonts w:ascii="Bookman Old Style" w:hAnsi="Bookman Old Style"/>
                <w:sz w:val="20"/>
                <w:szCs w:val="20"/>
              </w:rPr>
            </w:pPr>
            <w:r w:rsidRPr="0099123D">
              <w:rPr>
                <w:rFonts w:ascii="Bookman Old Style" w:hAnsi="Bookman Old Style"/>
                <w:sz w:val="20"/>
                <w:szCs w:val="20"/>
              </w:rPr>
              <w:t>Securities held prior to</w:t>
            </w:r>
            <w:r w:rsidRPr="0099123D">
              <w:rPr>
                <w:rFonts w:ascii="Bookman Old Style" w:hAnsi="Bookman Old Style"/>
                <w:spacing w:val="-32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acquisition/disposal</w:t>
            </w:r>
          </w:p>
        </w:tc>
        <w:tc>
          <w:tcPr>
            <w:tcW w:w="2161" w:type="dxa"/>
            <w:gridSpan w:val="4"/>
          </w:tcPr>
          <w:p w14:paraId="0DA0E3AE" w14:textId="77777777" w:rsidR="006B3904" w:rsidRPr="0099123D" w:rsidRDefault="006533B2">
            <w:pPr>
              <w:pStyle w:val="TableParagraph"/>
              <w:spacing w:line="160" w:lineRule="exact"/>
              <w:ind w:left="111"/>
              <w:rPr>
                <w:rFonts w:ascii="Bookman Old Style" w:hAnsi="Bookman Old Style"/>
                <w:sz w:val="20"/>
                <w:szCs w:val="20"/>
              </w:rPr>
            </w:pPr>
            <w:r w:rsidRPr="0099123D">
              <w:rPr>
                <w:rFonts w:ascii="Bookman Old Style" w:hAnsi="Bookman Old Style"/>
                <w:sz w:val="20"/>
                <w:szCs w:val="20"/>
              </w:rPr>
              <w:t>Securities</w:t>
            </w:r>
            <w:r w:rsidRPr="0099123D">
              <w:rPr>
                <w:rFonts w:ascii="Bookman Old Style" w:hAnsi="Bookman Old Style"/>
                <w:spacing w:val="-8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acquired/Disposed</w:t>
            </w:r>
          </w:p>
        </w:tc>
        <w:tc>
          <w:tcPr>
            <w:tcW w:w="1559" w:type="dxa"/>
            <w:gridSpan w:val="2"/>
          </w:tcPr>
          <w:p w14:paraId="704B33F2" w14:textId="77777777" w:rsidR="006B3904" w:rsidRPr="0099123D" w:rsidRDefault="006533B2">
            <w:pPr>
              <w:pStyle w:val="TableParagraph"/>
              <w:tabs>
                <w:tab w:val="left" w:pos="951"/>
                <w:tab w:val="left" w:pos="1474"/>
              </w:tabs>
              <w:ind w:left="117" w:right="266"/>
              <w:rPr>
                <w:rFonts w:ascii="Bookman Old Style" w:hAnsi="Bookman Old Style"/>
                <w:sz w:val="20"/>
                <w:szCs w:val="20"/>
              </w:rPr>
            </w:pPr>
            <w:r w:rsidRPr="0099123D">
              <w:rPr>
                <w:rFonts w:ascii="Bookman Old Style" w:hAnsi="Bookman Old Style"/>
                <w:sz w:val="20"/>
                <w:szCs w:val="20"/>
              </w:rPr>
              <w:t>Securities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ab/>
              <w:t>held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ab/>
            </w:r>
            <w:proofErr w:type="spellStart"/>
            <w:r w:rsidRPr="0099123D">
              <w:rPr>
                <w:rFonts w:ascii="Bookman Old Style" w:hAnsi="Bookman Old Style"/>
                <w:spacing w:val="-3"/>
                <w:sz w:val="20"/>
                <w:szCs w:val="20"/>
              </w:rPr>
              <w:t>post</w:t>
            </w:r>
            <w:r w:rsidRPr="0099123D">
              <w:rPr>
                <w:rFonts w:ascii="Bookman Old Style" w:hAnsi="Bookman Old Style"/>
                <w:spacing w:val="-32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acquisition</w:t>
            </w:r>
            <w:proofErr w:type="spellEnd"/>
            <w:r w:rsidRPr="0099123D">
              <w:rPr>
                <w:rFonts w:ascii="Bookman Old Style" w:hAnsi="Bookman Old Style"/>
                <w:sz w:val="20"/>
                <w:szCs w:val="20"/>
              </w:rPr>
              <w:t>/disposal</w:t>
            </w:r>
          </w:p>
        </w:tc>
        <w:tc>
          <w:tcPr>
            <w:tcW w:w="1131" w:type="dxa"/>
            <w:gridSpan w:val="2"/>
            <w:tcBorders>
              <w:right w:val="single" w:sz="6" w:space="0" w:color="000000"/>
            </w:tcBorders>
          </w:tcPr>
          <w:p w14:paraId="1014AB6D" w14:textId="77777777" w:rsidR="006B3904" w:rsidRPr="0099123D" w:rsidRDefault="006533B2">
            <w:pPr>
              <w:pStyle w:val="TableParagraph"/>
              <w:tabs>
                <w:tab w:val="left" w:pos="474"/>
                <w:tab w:val="left" w:pos="748"/>
              </w:tabs>
              <w:ind w:left="121" w:right="257"/>
              <w:rPr>
                <w:rFonts w:ascii="Bookman Old Style" w:hAnsi="Bookman Old Style"/>
                <w:sz w:val="20"/>
                <w:szCs w:val="20"/>
              </w:rPr>
            </w:pPr>
            <w:r w:rsidRPr="0099123D">
              <w:rPr>
                <w:rFonts w:ascii="Bookman Old Style" w:hAnsi="Bookman Old Style"/>
                <w:sz w:val="20"/>
                <w:szCs w:val="20"/>
              </w:rPr>
              <w:t>Date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ab/>
            </w:r>
            <w:r w:rsidRPr="0099123D">
              <w:rPr>
                <w:rFonts w:ascii="Bookman Old Style" w:hAnsi="Bookman Old Style"/>
                <w:sz w:val="20"/>
                <w:szCs w:val="20"/>
              </w:rPr>
              <w:tab/>
            </w:r>
            <w:r w:rsidRPr="0099123D">
              <w:rPr>
                <w:rFonts w:ascii="Bookman Old Style" w:hAnsi="Bookman Old Style"/>
                <w:spacing w:val="-5"/>
                <w:sz w:val="20"/>
                <w:szCs w:val="20"/>
              </w:rPr>
              <w:t>of</w:t>
            </w:r>
            <w:r w:rsidRPr="0099123D">
              <w:rPr>
                <w:rFonts w:ascii="Bookman Old Style" w:hAnsi="Bookman Old Style"/>
                <w:spacing w:val="-32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allotment</w:t>
            </w:r>
            <w:r w:rsidRPr="0099123D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advice/</w:t>
            </w:r>
            <w:r w:rsidRPr="0099123D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acquisition</w:t>
            </w:r>
            <w:r w:rsidRPr="0099123D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of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ab/>
            </w:r>
            <w:r w:rsidRPr="0099123D">
              <w:rPr>
                <w:rFonts w:ascii="Bookman Old Style" w:hAnsi="Bookman Old Style"/>
                <w:spacing w:val="-2"/>
                <w:sz w:val="20"/>
                <w:szCs w:val="20"/>
              </w:rPr>
              <w:t>shares/</w:t>
            </w:r>
          </w:p>
          <w:p w14:paraId="04012647" w14:textId="77777777" w:rsidR="006B3904" w:rsidRPr="0099123D" w:rsidRDefault="006533B2">
            <w:pPr>
              <w:pStyle w:val="TableParagraph"/>
              <w:tabs>
                <w:tab w:val="left" w:pos="750"/>
              </w:tabs>
              <w:spacing w:line="160" w:lineRule="exact"/>
              <w:ind w:left="121"/>
              <w:rPr>
                <w:rFonts w:ascii="Bookman Old Style" w:hAnsi="Bookman Old Style"/>
                <w:sz w:val="20"/>
                <w:szCs w:val="20"/>
              </w:rPr>
            </w:pPr>
            <w:r w:rsidRPr="0099123D">
              <w:rPr>
                <w:rFonts w:ascii="Bookman Old Style" w:hAnsi="Bookman Old Style"/>
                <w:sz w:val="20"/>
                <w:szCs w:val="20"/>
              </w:rPr>
              <w:t>sale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ab/>
              <w:t>of</w:t>
            </w:r>
          </w:p>
          <w:p w14:paraId="3B2635AE" w14:textId="77777777" w:rsidR="006B3904" w:rsidRPr="0099123D" w:rsidRDefault="006533B2">
            <w:pPr>
              <w:pStyle w:val="TableParagraph"/>
              <w:spacing w:line="166" w:lineRule="exact"/>
              <w:ind w:left="121" w:right="580"/>
              <w:rPr>
                <w:rFonts w:ascii="Bookman Old Style" w:hAnsi="Bookman Old Style"/>
                <w:sz w:val="20"/>
                <w:szCs w:val="20"/>
              </w:rPr>
            </w:pPr>
            <w:r w:rsidRPr="0099123D">
              <w:rPr>
                <w:rFonts w:ascii="Bookman Old Style" w:hAnsi="Bookman Old Style"/>
                <w:sz w:val="20"/>
                <w:szCs w:val="20"/>
              </w:rPr>
              <w:t>shares</w:t>
            </w:r>
            <w:r w:rsidRPr="0099123D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pacing w:val="-1"/>
                <w:sz w:val="20"/>
                <w:szCs w:val="20"/>
              </w:rPr>
              <w:t>specify</w:t>
            </w:r>
          </w:p>
        </w:tc>
        <w:tc>
          <w:tcPr>
            <w:tcW w:w="712" w:type="dxa"/>
            <w:vMerge w:val="restart"/>
            <w:tcBorders>
              <w:left w:val="single" w:sz="6" w:space="0" w:color="000000"/>
            </w:tcBorders>
          </w:tcPr>
          <w:p w14:paraId="43E61D6A" w14:textId="77777777" w:rsidR="006B3904" w:rsidRPr="0099123D" w:rsidRDefault="006533B2">
            <w:pPr>
              <w:pStyle w:val="TableParagraph"/>
              <w:ind w:left="126" w:right="105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9123D">
              <w:rPr>
                <w:rFonts w:ascii="Bookman Old Style" w:hAnsi="Bookman Old Style"/>
                <w:sz w:val="20"/>
                <w:szCs w:val="20"/>
              </w:rPr>
              <w:t>Date of</w:t>
            </w:r>
            <w:r w:rsidRPr="0099123D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9123D">
              <w:rPr>
                <w:rFonts w:ascii="Bookman Old Style" w:hAnsi="Bookman Old Style"/>
                <w:sz w:val="20"/>
                <w:szCs w:val="20"/>
              </w:rPr>
              <w:t>intimati</w:t>
            </w:r>
            <w:proofErr w:type="spellEnd"/>
            <w:r w:rsidRPr="0099123D">
              <w:rPr>
                <w:rFonts w:ascii="Bookman Old Style" w:hAnsi="Bookman Old Style"/>
                <w:spacing w:val="-33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on</w:t>
            </w:r>
            <w:r w:rsidRPr="0099123D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to</w:t>
            </w:r>
            <w:r w:rsidRPr="0099123D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9123D">
              <w:rPr>
                <w:rFonts w:ascii="Bookman Old Style" w:hAnsi="Bookman Old Style"/>
                <w:sz w:val="20"/>
                <w:szCs w:val="20"/>
              </w:rPr>
              <w:t>compan</w:t>
            </w:r>
            <w:proofErr w:type="spellEnd"/>
            <w:r w:rsidRPr="0099123D">
              <w:rPr>
                <w:rFonts w:ascii="Bookman Old Style" w:hAnsi="Bookman Old Style"/>
                <w:spacing w:val="-33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y</w:t>
            </w:r>
          </w:p>
        </w:tc>
        <w:tc>
          <w:tcPr>
            <w:tcW w:w="1090" w:type="dxa"/>
            <w:vMerge w:val="restart"/>
          </w:tcPr>
          <w:p w14:paraId="6E03571A" w14:textId="77777777" w:rsidR="006B3904" w:rsidRPr="0099123D" w:rsidRDefault="006533B2">
            <w:pPr>
              <w:pStyle w:val="TableParagraph"/>
              <w:tabs>
                <w:tab w:val="left" w:pos="547"/>
                <w:tab w:val="left" w:pos="787"/>
              </w:tabs>
              <w:ind w:left="129" w:right="77"/>
              <w:rPr>
                <w:rFonts w:ascii="Bookman Old Style" w:hAnsi="Bookman Old Style"/>
                <w:sz w:val="20"/>
                <w:szCs w:val="20"/>
              </w:rPr>
            </w:pPr>
            <w:r w:rsidRPr="0099123D">
              <w:rPr>
                <w:rFonts w:ascii="Bookman Old Style" w:hAnsi="Bookman Old Style"/>
                <w:sz w:val="20"/>
                <w:szCs w:val="20"/>
              </w:rPr>
              <w:t>Mode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ab/>
            </w:r>
            <w:r w:rsidRPr="0099123D">
              <w:rPr>
                <w:rFonts w:ascii="Bookman Old Style" w:hAnsi="Bookman Old Style"/>
                <w:sz w:val="20"/>
                <w:szCs w:val="20"/>
              </w:rPr>
              <w:tab/>
            </w:r>
            <w:r w:rsidRPr="0099123D">
              <w:rPr>
                <w:rFonts w:ascii="Bookman Old Style" w:hAnsi="Bookman Old Style"/>
                <w:spacing w:val="-4"/>
                <w:sz w:val="20"/>
                <w:szCs w:val="20"/>
              </w:rPr>
              <w:t>of</w:t>
            </w:r>
            <w:r w:rsidRPr="0099123D">
              <w:rPr>
                <w:rFonts w:ascii="Bookman Old Style" w:hAnsi="Bookman Old Style"/>
                <w:spacing w:val="-32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acquisition</w:t>
            </w:r>
            <w:r w:rsidRPr="0099123D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/</w:t>
            </w:r>
            <w:r w:rsidRPr="0099123D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disposal</w:t>
            </w:r>
            <w:r w:rsidRPr="0099123D">
              <w:rPr>
                <w:rFonts w:ascii="Bookman Old Style" w:hAnsi="Bookman Old Style"/>
                <w:spacing w:val="8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(on</w:t>
            </w:r>
            <w:r w:rsidRPr="0099123D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market/</w:t>
            </w:r>
            <w:proofErr w:type="spellStart"/>
            <w:r w:rsidRPr="0099123D">
              <w:rPr>
                <w:rFonts w:ascii="Bookman Old Style" w:hAnsi="Bookman Old Style"/>
                <w:sz w:val="20"/>
                <w:szCs w:val="20"/>
              </w:rPr>
              <w:t>publi</w:t>
            </w:r>
            <w:proofErr w:type="spellEnd"/>
            <w:r w:rsidRPr="0099123D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c/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ab/>
            </w:r>
            <w:r w:rsidRPr="0099123D">
              <w:rPr>
                <w:rFonts w:ascii="Bookman Old Style" w:hAnsi="Bookman Old Style"/>
                <w:spacing w:val="-2"/>
                <w:sz w:val="20"/>
                <w:szCs w:val="20"/>
              </w:rPr>
              <w:t>rights/</w:t>
            </w:r>
            <w:r w:rsidRPr="0099123D">
              <w:rPr>
                <w:rFonts w:ascii="Bookman Old Style" w:hAnsi="Bookman Old Style"/>
                <w:spacing w:val="-32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preferential</w:t>
            </w:r>
            <w:r w:rsidRPr="0099123D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offer</w:t>
            </w:r>
            <w:r w:rsidRPr="0099123D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/</w:t>
            </w:r>
            <w:r w:rsidRPr="0099123D">
              <w:rPr>
                <w:rFonts w:ascii="Bookman Old Style" w:hAnsi="Bookman Old Style"/>
                <w:spacing w:val="4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off</w:t>
            </w:r>
            <w:r w:rsidRPr="0099123D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market/</w:t>
            </w:r>
          </w:p>
          <w:p w14:paraId="11317A5B" w14:textId="77777777" w:rsidR="006B3904" w:rsidRPr="0099123D" w:rsidRDefault="006533B2">
            <w:pPr>
              <w:pStyle w:val="TableParagraph"/>
              <w:spacing w:line="242" w:lineRule="auto"/>
              <w:ind w:left="129" w:right="21"/>
              <w:rPr>
                <w:rFonts w:ascii="Bookman Old Style" w:hAnsi="Bookman Old Style"/>
                <w:sz w:val="20"/>
                <w:szCs w:val="20"/>
              </w:rPr>
            </w:pPr>
            <w:r w:rsidRPr="0099123D">
              <w:rPr>
                <w:rFonts w:ascii="Bookman Old Style" w:hAnsi="Bookman Old Style"/>
                <w:sz w:val="20"/>
                <w:szCs w:val="20"/>
              </w:rPr>
              <w:t>Inter-se</w:t>
            </w:r>
            <w:r w:rsidRPr="0099123D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transfer,</w:t>
            </w:r>
            <w:r w:rsidRPr="0099123D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pacing w:val="-2"/>
                <w:sz w:val="20"/>
                <w:szCs w:val="20"/>
              </w:rPr>
              <w:t>ESOPs</w:t>
            </w:r>
            <w:r w:rsidRPr="0099123D">
              <w:rPr>
                <w:rFonts w:ascii="Bookman Old Style" w:hAnsi="Bookman Old Style"/>
                <w:spacing w:val="-8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pacing w:val="-2"/>
                <w:sz w:val="20"/>
                <w:szCs w:val="20"/>
              </w:rPr>
              <w:t>etc.)</w:t>
            </w:r>
          </w:p>
        </w:tc>
      </w:tr>
      <w:tr w:rsidR="006B3904" w:rsidRPr="0099123D" w14:paraId="268BBBE0" w14:textId="77777777" w:rsidTr="000776E7">
        <w:trPr>
          <w:trHeight w:val="1437"/>
        </w:trPr>
        <w:tc>
          <w:tcPr>
            <w:tcW w:w="994" w:type="dxa"/>
            <w:vMerge/>
            <w:tcBorders>
              <w:top w:val="nil"/>
            </w:tcBorders>
          </w:tcPr>
          <w:p w14:paraId="6C6F3E43" w14:textId="77777777" w:rsidR="006B3904" w:rsidRPr="0099123D" w:rsidRDefault="006B390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2B487B4" w14:textId="77777777" w:rsidR="006B3904" w:rsidRPr="0099123D" w:rsidRDefault="006B390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1" w:type="dxa"/>
          </w:tcPr>
          <w:p w14:paraId="62C6C580" w14:textId="77777777" w:rsidR="006B3904" w:rsidRPr="0099123D" w:rsidRDefault="006533B2">
            <w:pPr>
              <w:pStyle w:val="TableParagraph"/>
              <w:tabs>
                <w:tab w:val="left" w:pos="813"/>
              </w:tabs>
              <w:spacing w:line="151" w:lineRule="exact"/>
              <w:ind w:left="113"/>
              <w:rPr>
                <w:rFonts w:ascii="Bookman Old Style" w:hAnsi="Bookman Old Style"/>
                <w:sz w:val="20"/>
                <w:szCs w:val="20"/>
              </w:rPr>
            </w:pPr>
            <w:r w:rsidRPr="0099123D">
              <w:rPr>
                <w:rFonts w:ascii="Bookman Old Style" w:hAnsi="Bookman Old Style"/>
                <w:sz w:val="20"/>
                <w:szCs w:val="20"/>
              </w:rPr>
              <w:t>Type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ab/>
              <w:t>of</w:t>
            </w:r>
          </w:p>
          <w:p w14:paraId="7E93B9C8" w14:textId="77777777" w:rsidR="006B3904" w:rsidRPr="0099123D" w:rsidRDefault="006533B2">
            <w:pPr>
              <w:pStyle w:val="TableParagraph"/>
              <w:ind w:left="113"/>
              <w:rPr>
                <w:rFonts w:ascii="Bookman Old Style" w:hAnsi="Bookman Old Style"/>
                <w:sz w:val="20"/>
                <w:szCs w:val="20"/>
              </w:rPr>
            </w:pPr>
            <w:r w:rsidRPr="0099123D">
              <w:rPr>
                <w:rFonts w:ascii="Bookman Old Style" w:hAnsi="Bookman Old Style"/>
                <w:sz w:val="20"/>
                <w:szCs w:val="20"/>
              </w:rPr>
              <w:t>security</w:t>
            </w:r>
            <w:proofErr w:type="gramStart"/>
            <w:r w:rsidRPr="0099123D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r w:rsidRPr="0099123D">
              <w:rPr>
                <w:rFonts w:ascii="Bookman Old Style" w:hAnsi="Bookman Old Style"/>
                <w:spacing w:val="14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(</w:t>
            </w:r>
            <w:proofErr w:type="gramEnd"/>
            <w:r w:rsidRPr="0099123D">
              <w:rPr>
                <w:rFonts w:ascii="Bookman Old Style" w:hAnsi="Bookman Old Style"/>
                <w:sz w:val="20"/>
                <w:szCs w:val="20"/>
              </w:rPr>
              <w:t>For</w:t>
            </w:r>
          </w:p>
          <w:p w14:paraId="044B2F49" w14:textId="77777777" w:rsidR="006B3904" w:rsidRPr="0099123D" w:rsidRDefault="006533B2">
            <w:pPr>
              <w:pStyle w:val="TableParagraph"/>
              <w:ind w:left="113" w:right="62"/>
              <w:rPr>
                <w:rFonts w:ascii="Bookman Old Style" w:hAnsi="Bookman Old Style"/>
                <w:sz w:val="20"/>
                <w:szCs w:val="20"/>
              </w:rPr>
            </w:pPr>
            <w:r w:rsidRPr="0099123D">
              <w:rPr>
                <w:rFonts w:ascii="Bookman Old Style" w:hAnsi="Bookman Old Style"/>
                <w:sz w:val="20"/>
                <w:szCs w:val="20"/>
              </w:rPr>
              <w:t>e.g.</w:t>
            </w:r>
            <w:r w:rsidRPr="0099123D">
              <w:rPr>
                <w:rFonts w:ascii="Bookman Old Style" w:hAnsi="Bookman Old Style"/>
                <w:spacing w:val="18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–</w:t>
            </w:r>
            <w:r w:rsidRPr="0099123D">
              <w:rPr>
                <w:rFonts w:ascii="Bookman Old Style" w:hAnsi="Bookman Old Style"/>
                <w:spacing w:val="17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Shares,</w:t>
            </w:r>
            <w:r w:rsidRPr="0099123D">
              <w:rPr>
                <w:rFonts w:ascii="Bookman Old Style" w:hAnsi="Bookman Old Style"/>
                <w:spacing w:val="-32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Warrants,</w:t>
            </w:r>
            <w:r w:rsidRPr="0099123D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Convertible</w:t>
            </w:r>
            <w:r w:rsidRPr="0099123D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Debentures</w:t>
            </w:r>
            <w:r w:rsidRPr="0099123D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etc.)</w:t>
            </w:r>
          </w:p>
        </w:tc>
        <w:tc>
          <w:tcPr>
            <w:tcW w:w="852" w:type="dxa"/>
          </w:tcPr>
          <w:p w14:paraId="5361C049" w14:textId="77777777" w:rsidR="006B3904" w:rsidRPr="0099123D" w:rsidRDefault="006533B2">
            <w:pPr>
              <w:pStyle w:val="TableParagraph"/>
              <w:ind w:left="114" w:right="65"/>
              <w:rPr>
                <w:rFonts w:ascii="Bookman Old Style" w:hAnsi="Bookman Old Style"/>
                <w:sz w:val="20"/>
                <w:szCs w:val="20"/>
              </w:rPr>
            </w:pPr>
            <w:r w:rsidRPr="0099123D">
              <w:rPr>
                <w:rFonts w:ascii="Bookman Old Style" w:hAnsi="Bookman Old Style"/>
                <w:sz w:val="20"/>
                <w:szCs w:val="20"/>
              </w:rPr>
              <w:t>No.</w:t>
            </w:r>
            <w:r w:rsidRPr="0099123D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and %</w:t>
            </w:r>
            <w:r w:rsidRPr="0099123D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of</w:t>
            </w:r>
            <w:r w:rsidRPr="0099123D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9123D">
              <w:rPr>
                <w:rFonts w:ascii="Bookman Old Style" w:hAnsi="Bookman Old Style"/>
                <w:spacing w:val="-1"/>
                <w:sz w:val="20"/>
                <w:szCs w:val="20"/>
              </w:rPr>
              <w:t>shareholdin</w:t>
            </w:r>
            <w:proofErr w:type="spellEnd"/>
            <w:r w:rsidRPr="0099123D">
              <w:rPr>
                <w:rFonts w:ascii="Bookman Old Style" w:hAnsi="Bookman Old Style"/>
                <w:spacing w:val="-32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g</w:t>
            </w:r>
          </w:p>
        </w:tc>
        <w:tc>
          <w:tcPr>
            <w:tcW w:w="991" w:type="dxa"/>
          </w:tcPr>
          <w:p w14:paraId="681A9645" w14:textId="77777777" w:rsidR="006B3904" w:rsidRPr="0099123D" w:rsidRDefault="006533B2">
            <w:pPr>
              <w:pStyle w:val="TableParagraph"/>
              <w:tabs>
                <w:tab w:val="left" w:pos="781"/>
              </w:tabs>
              <w:ind w:left="111" w:right="86"/>
              <w:rPr>
                <w:rFonts w:ascii="Bookman Old Style" w:hAnsi="Bookman Old Style"/>
                <w:sz w:val="20"/>
                <w:szCs w:val="20"/>
              </w:rPr>
            </w:pPr>
            <w:r w:rsidRPr="0099123D">
              <w:rPr>
                <w:rFonts w:ascii="Bookman Old Style" w:hAnsi="Bookman Old Style"/>
                <w:sz w:val="20"/>
                <w:szCs w:val="20"/>
              </w:rPr>
              <w:t>Type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ab/>
            </w:r>
            <w:r w:rsidRPr="0099123D">
              <w:rPr>
                <w:rFonts w:ascii="Bookman Old Style" w:hAnsi="Bookman Old Style"/>
                <w:spacing w:val="-5"/>
                <w:sz w:val="20"/>
                <w:szCs w:val="20"/>
              </w:rPr>
              <w:t>of</w:t>
            </w:r>
            <w:r w:rsidRPr="0099123D">
              <w:rPr>
                <w:rFonts w:ascii="Bookman Old Style" w:hAnsi="Bookman Old Style"/>
                <w:spacing w:val="-32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security</w:t>
            </w:r>
            <w:r w:rsidRPr="0099123D">
              <w:rPr>
                <w:rFonts w:ascii="Bookman Old Style" w:hAnsi="Bookman Old Style"/>
                <w:spacing w:val="15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(For</w:t>
            </w:r>
          </w:p>
          <w:p w14:paraId="5F03C888" w14:textId="77777777" w:rsidR="006B3904" w:rsidRPr="0099123D" w:rsidRDefault="006533B2">
            <w:pPr>
              <w:pStyle w:val="TableParagraph"/>
              <w:ind w:left="111" w:right="99"/>
              <w:rPr>
                <w:rFonts w:ascii="Bookman Old Style" w:hAnsi="Bookman Old Style"/>
                <w:sz w:val="20"/>
                <w:szCs w:val="20"/>
              </w:rPr>
            </w:pPr>
            <w:r w:rsidRPr="0099123D">
              <w:rPr>
                <w:rFonts w:ascii="Bookman Old Style" w:hAnsi="Bookman Old Style"/>
                <w:sz w:val="20"/>
                <w:szCs w:val="20"/>
              </w:rPr>
              <w:t>e.g. – Shares,</w:t>
            </w:r>
            <w:r w:rsidRPr="0099123D">
              <w:rPr>
                <w:rFonts w:ascii="Bookman Old Style" w:hAnsi="Bookman Old Style"/>
                <w:spacing w:val="-32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Warrants,</w:t>
            </w:r>
            <w:r w:rsidRPr="0099123D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Convertible</w:t>
            </w:r>
            <w:r w:rsidRPr="0099123D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Debentures</w:t>
            </w:r>
            <w:r w:rsidRPr="0099123D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etc.)</w:t>
            </w:r>
          </w:p>
        </w:tc>
        <w:tc>
          <w:tcPr>
            <w:tcW w:w="564" w:type="dxa"/>
          </w:tcPr>
          <w:p w14:paraId="2F30DFBA" w14:textId="77777777" w:rsidR="006B3904" w:rsidRPr="0099123D" w:rsidRDefault="006533B2">
            <w:pPr>
              <w:pStyle w:val="TableParagraph"/>
              <w:spacing w:line="151" w:lineRule="exact"/>
              <w:ind w:left="114"/>
              <w:rPr>
                <w:rFonts w:ascii="Bookman Old Style" w:hAnsi="Bookman Old Style"/>
                <w:sz w:val="20"/>
                <w:szCs w:val="20"/>
              </w:rPr>
            </w:pPr>
            <w:r w:rsidRPr="0099123D">
              <w:rPr>
                <w:rFonts w:ascii="Bookman Old Style" w:hAnsi="Bookman Old Style"/>
                <w:sz w:val="20"/>
                <w:szCs w:val="20"/>
              </w:rPr>
              <w:t>No.</w:t>
            </w:r>
          </w:p>
        </w:tc>
        <w:tc>
          <w:tcPr>
            <w:tcW w:w="566" w:type="dxa"/>
          </w:tcPr>
          <w:p w14:paraId="01039FA4" w14:textId="77777777" w:rsidR="006B3904" w:rsidRPr="0099123D" w:rsidRDefault="006533B2">
            <w:pPr>
              <w:pStyle w:val="TableParagraph"/>
              <w:spacing w:line="151" w:lineRule="exact"/>
              <w:ind w:left="117"/>
              <w:rPr>
                <w:rFonts w:ascii="Bookman Old Style" w:hAnsi="Bookman Old Style"/>
                <w:sz w:val="20"/>
                <w:szCs w:val="20"/>
              </w:rPr>
            </w:pPr>
            <w:r w:rsidRPr="0099123D">
              <w:rPr>
                <w:rFonts w:ascii="Bookman Old Style" w:hAnsi="Bookman Old Style"/>
                <w:sz w:val="20"/>
                <w:szCs w:val="20"/>
              </w:rPr>
              <w:t>Value</w:t>
            </w:r>
          </w:p>
        </w:tc>
        <w:tc>
          <w:tcPr>
            <w:tcW w:w="40" w:type="dxa"/>
          </w:tcPr>
          <w:p w14:paraId="03100B7B" w14:textId="77777777" w:rsidR="006B3904" w:rsidRPr="0099123D" w:rsidRDefault="006533B2">
            <w:pPr>
              <w:pStyle w:val="TableParagraph"/>
              <w:ind w:left="119" w:right="96"/>
              <w:rPr>
                <w:rFonts w:ascii="Bookman Old Style" w:hAnsi="Bookman Old Style"/>
                <w:sz w:val="20"/>
                <w:szCs w:val="20"/>
              </w:rPr>
            </w:pPr>
            <w:r w:rsidRPr="0099123D">
              <w:rPr>
                <w:rFonts w:ascii="Bookman Old Style" w:hAnsi="Bookman Old Style"/>
                <w:sz w:val="20"/>
                <w:szCs w:val="20"/>
              </w:rPr>
              <w:t>Transact</w:t>
            </w:r>
            <w:r w:rsidRPr="0099123D">
              <w:rPr>
                <w:rFonts w:ascii="Bookman Old Style" w:hAnsi="Bookman Old Style"/>
                <w:spacing w:val="-32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ion</w:t>
            </w:r>
            <w:r w:rsidRPr="0099123D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Type</w:t>
            </w:r>
            <w:r w:rsidRPr="0099123D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(Buy/</w:t>
            </w:r>
            <w:r w:rsidRPr="0099123D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Sale/</w:t>
            </w:r>
            <w:r w:rsidRPr="0099123D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Pledge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 /</w:t>
            </w:r>
            <w:r w:rsidRPr="0099123D">
              <w:rPr>
                <w:rFonts w:ascii="Bookman Old Style" w:hAnsi="Bookman Old Style"/>
                <w:spacing w:val="-32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Revoke/</w:t>
            </w:r>
            <w:r w:rsidRPr="0099123D">
              <w:rPr>
                <w:rFonts w:ascii="Bookman Old Style" w:hAnsi="Bookman Old Style"/>
                <w:spacing w:val="-32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Invoke)</w:t>
            </w:r>
          </w:p>
        </w:tc>
        <w:tc>
          <w:tcPr>
            <w:tcW w:w="991" w:type="dxa"/>
          </w:tcPr>
          <w:p w14:paraId="19952A4E" w14:textId="77777777" w:rsidR="006B3904" w:rsidRPr="0099123D" w:rsidRDefault="006533B2">
            <w:pPr>
              <w:pStyle w:val="TableParagraph"/>
              <w:tabs>
                <w:tab w:val="left" w:pos="602"/>
              </w:tabs>
              <w:ind w:left="117" w:right="263"/>
              <w:rPr>
                <w:rFonts w:ascii="Bookman Old Style" w:hAnsi="Bookman Old Style"/>
                <w:sz w:val="20"/>
                <w:szCs w:val="20"/>
              </w:rPr>
            </w:pPr>
            <w:r w:rsidRPr="0099123D">
              <w:rPr>
                <w:rFonts w:ascii="Bookman Old Style" w:hAnsi="Bookman Old Style"/>
                <w:sz w:val="20"/>
                <w:szCs w:val="20"/>
              </w:rPr>
              <w:lastRenderedPageBreak/>
              <w:t>Type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ab/>
            </w:r>
            <w:r w:rsidRPr="0099123D">
              <w:rPr>
                <w:rFonts w:ascii="Bookman Old Style" w:hAnsi="Bookman Old Style"/>
                <w:spacing w:val="-4"/>
                <w:sz w:val="20"/>
                <w:szCs w:val="20"/>
              </w:rPr>
              <w:t>of</w:t>
            </w:r>
            <w:r w:rsidRPr="0099123D">
              <w:rPr>
                <w:rFonts w:ascii="Bookman Old Style" w:hAnsi="Bookman Old Style"/>
                <w:spacing w:val="-32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security</w:t>
            </w:r>
            <w:r w:rsidRPr="0099123D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(For</w:t>
            </w:r>
            <w:r w:rsidRPr="0099123D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e.g.</w:t>
            </w:r>
            <w:r w:rsidRPr="0099123D">
              <w:rPr>
                <w:rFonts w:ascii="Bookman Old Style" w:hAnsi="Bookman Old Style"/>
                <w:spacing w:val="5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–</w:t>
            </w:r>
            <w:r w:rsidRPr="0099123D">
              <w:rPr>
                <w:rFonts w:ascii="Bookman Old Style" w:hAnsi="Bookman Old Style"/>
                <w:spacing w:val="-32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Shares,</w:t>
            </w:r>
            <w:r w:rsidRPr="0099123D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Warrants,</w:t>
            </w:r>
            <w:r w:rsidRPr="0099123D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9123D">
              <w:rPr>
                <w:rFonts w:ascii="Bookman Old Style" w:hAnsi="Bookman Old Style"/>
                <w:sz w:val="20"/>
                <w:szCs w:val="20"/>
              </w:rPr>
              <w:t>Convertibl</w:t>
            </w:r>
            <w:proofErr w:type="spellEnd"/>
            <w:r w:rsidRPr="0099123D">
              <w:rPr>
                <w:rFonts w:ascii="Bookman Old Style" w:hAnsi="Bookman Old Style"/>
                <w:spacing w:val="-33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e</w:t>
            </w:r>
          </w:p>
          <w:p w14:paraId="0A84AF4B" w14:textId="77777777" w:rsidR="006B3904" w:rsidRPr="0099123D" w:rsidRDefault="006533B2">
            <w:pPr>
              <w:pStyle w:val="TableParagraph"/>
              <w:spacing w:before="3" w:line="144" w:lineRule="exact"/>
              <w:ind w:left="117" w:right="269"/>
              <w:rPr>
                <w:rFonts w:ascii="Bookman Old Style" w:hAnsi="Bookman Old Style"/>
                <w:sz w:val="20"/>
                <w:szCs w:val="20"/>
              </w:rPr>
            </w:pPr>
            <w:r w:rsidRPr="0099123D">
              <w:rPr>
                <w:rFonts w:ascii="Bookman Old Style" w:hAnsi="Bookman Old Style"/>
                <w:spacing w:val="-1"/>
                <w:sz w:val="20"/>
                <w:szCs w:val="20"/>
              </w:rPr>
              <w:t>Debenture</w:t>
            </w:r>
            <w:r w:rsidRPr="0099123D">
              <w:rPr>
                <w:rFonts w:ascii="Bookman Old Style" w:hAnsi="Bookman Old Style"/>
                <w:spacing w:val="-32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s etc.)</w:t>
            </w:r>
          </w:p>
        </w:tc>
        <w:tc>
          <w:tcPr>
            <w:tcW w:w="568" w:type="dxa"/>
          </w:tcPr>
          <w:p w14:paraId="1F4576E0" w14:textId="77777777" w:rsidR="006B3904" w:rsidRPr="0099123D" w:rsidRDefault="006533B2">
            <w:pPr>
              <w:pStyle w:val="TableParagraph"/>
              <w:ind w:left="121" w:right="90"/>
              <w:rPr>
                <w:rFonts w:ascii="Bookman Old Style" w:hAnsi="Bookman Old Style"/>
                <w:sz w:val="20"/>
                <w:szCs w:val="20"/>
              </w:rPr>
            </w:pPr>
            <w:r w:rsidRPr="0099123D">
              <w:rPr>
                <w:rFonts w:ascii="Bookman Old Style" w:hAnsi="Bookman Old Style"/>
                <w:sz w:val="20"/>
                <w:szCs w:val="20"/>
              </w:rPr>
              <w:t>No. and % of</w:t>
            </w:r>
            <w:r w:rsidRPr="0099123D">
              <w:rPr>
                <w:rFonts w:ascii="Bookman Old Style" w:hAnsi="Bookman Old Style"/>
                <w:spacing w:val="-32"/>
                <w:sz w:val="20"/>
                <w:szCs w:val="20"/>
              </w:rPr>
              <w:t xml:space="preserve"> </w:t>
            </w:r>
            <w:r w:rsidRPr="0099123D">
              <w:rPr>
                <w:rFonts w:ascii="Bookman Old Style" w:hAnsi="Bookman Old Style"/>
                <w:sz w:val="20"/>
                <w:szCs w:val="20"/>
              </w:rPr>
              <w:t>shareholding</w:t>
            </w:r>
          </w:p>
        </w:tc>
        <w:tc>
          <w:tcPr>
            <w:tcW w:w="568" w:type="dxa"/>
          </w:tcPr>
          <w:p w14:paraId="46EE280F" w14:textId="77777777" w:rsidR="006B3904" w:rsidRPr="0099123D" w:rsidRDefault="006533B2">
            <w:pPr>
              <w:pStyle w:val="TableParagraph"/>
              <w:spacing w:line="151" w:lineRule="exact"/>
              <w:ind w:left="121"/>
              <w:rPr>
                <w:rFonts w:ascii="Bookman Old Style" w:hAnsi="Bookman Old Style"/>
                <w:sz w:val="20"/>
                <w:szCs w:val="20"/>
              </w:rPr>
            </w:pPr>
            <w:r w:rsidRPr="0099123D">
              <w:rPr>
                <w:rFonts w:ascii="Bookman Old Style" w:hAnsi="Bookman Old Style"/>
                <w:sz w:val="20"/>
                <w:szCs w:val="20"/>
              </w:rPr>
              <w:t>From</w:t>
            </w:r>
          </w:p>
        </w:tc>
        <w:tc>
          <w:tcPr>
            <w:tcW w:w="563" w:type="dxa"/>
            <w:tcBorders>
              <w:right w:val="single" w:sz="6" w:space="0" w:color="000000"/>
            </w:tcBorders>
          </w:tcPr>
          <w:p w14:paraId="39839DE1" w14:textId="77777777" w:rsidR="006B3904" w:rsidRPr="0099123D" w:rsidRDefault="006533B2">
            <w:pPr>
              <w:pStyle w:val="TableParagraph"/>
              <w:spacing w:line="151" w:lineRule="exact"/>
              <w:ind w:left="122"/>
              <w:rPr>
                <w:rFonts w:ascii="Bookman Old Style" w:hAnsi="Bookman Old Style"/>
                <w:sz w:val="20"/>
                <w:szCs w:val="20"/>
              </w:rPr>
            </w:pPr>
            <w:r w:rsidRPr="0099123D">
              <w:rPr>
                <w:rFonts w:ascii="Bookman Old Style" w:hAnsi="Bookman Old Style"/>
                <w:sz w:val="20"/>
                <w:szCs w:val="20"/>
              </w:rPr>
              <w:t>To</w:t>
            </w:r>
          </w:p>
        </w:tc>
        <w:tc>
          <w:tcPr>
            <w:tcW w:w="712" w:type="dxa"/>
            <w:vMerge/>
            <w:tcBorders>
              <w:top w:val="nil"/>
              <w:left w:val="single" w:sz="6" w:space="0" w:color="000000"/>
            </w:tcBorders>
          </w:tcPr>
          <w:p w14:paraId="094C9B68" w14:textId="77777777" w:rsidR="006B3904" w:rsidRPr="0099123D" w:rsidRDefault="006B390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14:paraId="5AF29003" w14:textId="77777777" w:rsidR="006B3904" w:rsidRPr="0099123D" w:rsidRDefault="006B390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B3904" w:rsidRPr="0099123D" w14:paraId="63E3AEA3" w14:textId="77777777" w:rsidTr="000776E7">
        <w:trPr>
          <w:trHeight w:val="1612"/>
        </w:trPr>
        <w:tc>
          <w:tcPr>
            <w:tcW w:w="994" w:type="dxa"/>
          </w:tcPr>
          <w:p w14:paraId="59B352B8" w14:textId="77777777" w:rsidR="006B3904" w:rsidRPr="0099123D" w:rsidRDefault="006B3904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3" w:type="dxa"/>
          </w:tcPr>
          <w:p w14:paraId="4F794E96" w14:textId="77777777" w:rsidR="006B3904" w:rsidRPr="0099123D" w:rsidRDefault="006B3904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1" w:type="dxa"/>
          </w:tcPr>
          <w:p w14:paraId="7BC89FFD" w14:textId="77777777" w:rsidR="006B3904" w:rsidRPr="0099123D" w:rsidRDefault="006B3904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2" w:type="dxa"/>
          </w:tcPr>
          <w:p w14:paraId="5AAEA265" w14:textId="77777777" w:rsidR="006B3904" w:rsidRPr="0099123D" w:rsidRDefault="006B3904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1" w:type="dxa"/>
          </w:tcPr>
          <w:p w14:paraId="7898F5B3" w14:textId="77777777" w:rsidR="006B3904" w:rsidRPr="0099123D" w:rsidRDefault="006B3904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4" w:type="dxa"/>
          </w:tcPr>
          <w:p w14:paraId="1F16BB48" w14:textId="77777777" w:rsidR="006B3904" w:rsidRPr="0099123D" w:rsidRDefault="006B3904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6" w:type="dxa"/>
          </w:tcPr>
          <w:p w14:paraId="461B7852" w14:textId="77777777" w:rsidR="006B3904" w:rsidRPr="0099123D" w:rsidRDefault="006B3904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0" w:type="dxa"/>
          </w:tcPr>
          <w:p w14:paraId="26E3C05A" w14:textId="77777777" w:rsidR="006B3904" w:rsidRPr="0099123D" w:rsidRDefault="006B3904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1" w:type="dxa"/>
          </w:tcPr>
          <w:p w14:paraId="0A56F904" w14:textId="77777777" w:rsidR="006B3904" w:rsidRPr="0099123D" w:rsidRDefault="006B3904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8" w:type="dxa"/>
          </w:tcPr>
          <w:p w14:paraId="459BCA65" w14:textId="77777777" w:rsidR="006B3904" w:rsidRPr="0099123D" w:rsidRDefault="006B3904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8" w:type="dxa"/>
          </w:tcPr>
          <w:p w14:paraId="04B06A86" w14:textId="77777777" w:rsidR="006B3904" w:rsidRPr="0099123D" w:rsidRDefault="006B3904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3" w:type="dxa"/>
            <w:tcBorders>
              <w:right w:val="single" w:sz="6" w:space="0" w:color="000000"/>
            </w:tcBorders>
          </w:tcPr>
          <w:p w14:paraId="7EF34462" w14:textId="77777777" w:rsidR="006B3904" w:rsidRPr="0099123D" w:rsidRDefault="006B3904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6" w:space="0" w:color="000000"/>
            </w:tcBorders>
          </w:tcPr>
          <w:p w14:paraId="55935C29" w14:textId="77777777" w:rsidR="006B3904" w:rsidRPr="0099123D" w:rsidRDefault="006B3904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90" w:type="dxa"/>
          </w:tcPr>
          <w:p w14:paraId="114374C7" w14:textId="77777777" w:rsidR="006B3904" w:rsidRPr="0099123D" w:rsidRDefault="006B3904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30AF93D5" w14:textId="77777777" w:rsidR="006B3904" w:rsidRPr="0099123D" w:rsidRDefault="006533B2">
      <w:pPr>
        <w:pStyle w:val="Heading1"/>
        <w:spacing w:before="203" w:line="398" w:lineRule="auto"/>
        <w:ind w:right="9259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Name –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Signature –</w:t>
      </w:r>
      <w:r w:rsidRPr="0099123D">
        <w:rPr>
          <w:rFonts w:ascii="Bookman Old Style" w:hAnsi="Bookman Old Style"/>
          <w:spacing w:val="-57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Date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-</w:t>
      </w:r>
    </w:p>
    <w:p w14:paraId="5AC72C71" w14:textId="77777777" w:rsidR="006B3904" w:rsidRPr="0099123D" w:rsidRDefault="006B3904">
      <w:pPr>
        <w:spacing w:line="398" w:lineRule="auto"/>
        <w:rPr>
          <w:rFonts w:ascii="Bookman Old Style" w:hAnsi="Bookman Old Style"/>
          <w:sz w:val="20"/>
          <w:szCs w:val="20"/>
        </w:rPr>
        <w:sectPr w:rsidR="006B3904" w:rsidRPr="0099123D" w:rsidSect="0099123D">
          <w:pgSz w:w="11920" w:h="16850"/>
          <w:pgMar w:top="1620" w:right="20" w:bottom="280" w:left="200" w:header="739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2600D1A1" w14:textId="77777777" w:rsidR="006B3904" w:rsidRPr="0099123D" w:rsidRDefault="006533B2">
      <w:pPr>
        <w:spacing w:before="90"/>
        <w:ind w:right="803"/>
        <w:jc w:val="right"/>
        <w:rPr>
          <w:rFonts w:ascii="Bookman Old Style" w:hAnsi="Bookman Old Style"/>
          <w:b/>
          <w:sz w:val="20"/>
          <w:szCs w:val="20"/>
        </w:rPr>
      </w:pPr>
      <w:r w:rsidRPr="0099123D">
        <w:rPr>
          <w:rFonts w:ascii="Bookman Old Style" w:hAnsi="Bookman Old Style"/>
          <w:b/>
          <w:sz w:val="20"/>
          <w:szCs w:val="20"/>
        </w:rPr>
        <w:lastRenderedPageBreak/>
        <w:t>ANNEXURE</w:t>
      </w:r>
      <w:r w:rsidRPr="0099123D">
        <w:rPr>
          <w:rFonts w:ascii="Bookman Old Style" w:hAnsi="Bookman Old Style"/>
          <w:b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–</w:t>
      </w:r>
      <w:r w:rsidRPr="0099123D">
        <w:rPr>
          <w:rFonts w:ascii="Bookman Old Style" w:hAnsi="Bookman Old Style"/>
          <w:b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III</w:t>
      </w:r>
    </w:p>
    <w:p w14:paraId="0876DA85" w14:textId="77777777" w:rsidR="006B3904" w:rsidRPr="0099123D" w:rsidRDefault="006B3904">
      <w:pPr>
        <w:pStyle w:val="BodyText"/>
        <w:spacing w:before="1"/>
        <w:rPr>
          <w:rFonts w:ascii="Bookman Old Style" w:hAnsi="Bookman Old Style"/>
          <w:b/>
          <w:sz w:val="20"/>
          <w:szCs w:val="20"/>
        </w:rPr>
      </w:pPr>
    </w:p>
    <w:p w14:paraId="52A9C94D" w14:textId="77777777" w:rsidR="006B3904" w:rsidRPr="0099123D" w:rsidRDefault="006533B2">
      <w:pPr>
        <w:pStyle w:val="Heading1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Report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on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Non-Execution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Trade</w:t>
      </w:r>
      <w:r w:rsidRPr="0099123D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after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obtaining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Pre-Clearance</w:t>
      </w:r>
      <w:r w:rsidRPr="0099123D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Trade</w:t>
      </w:r>
    </w:p>
    <w:p w14:paraId="569C7686" w14:textId="77777777" w:rsidR="006B3904" w:rsidRPr="0099123D" w:rsidRDefault="006B3904">
      <w:pPr>
        <w:pStyle w:val="BodyText"/>
        <w:spacing w:before="11"/>
        <w:rPr>
          <w:rFonts w:ascii="Bookman Old Style" w:hAnsi="Bookman Old Style"/>
          <w:b/>
          <w:sz w:val="20"/>
          <w:szCs w:val="20"/>
        </w:rPr>
      </w:pPr>
    </w:p>
    <w:p w14:paraId="4B7BCD91" w14:textId="77777777" w:rsidR="006B3904" w:rsidRPr="0099123D" w:rsidRDefault="006533B2">
      <w:pPr>
        <w:pStyle w:val="BodyText"/>
        <w:ind w:left="1240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To</w:t>
      </w:r>
    </w:p>
    <w:p w14:paraId="678A1A2D" w14:textId="77777777" w:rsidR="006B3904" w:rsidRPr="0099123D" w:rsidRDefault="006533B2">
      <w:pPr>
        <w:pStyle w:val="BodyText"/>
        <w:spacing w:before="1"/>
        <w:ind w:left="1240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Compliance</w:t>
      </w:r>
      <w:r w:rsidRPr="0099123D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Officer</w:t>
      </w:r>
    </w:p>
    <w:p w14:paraId="381B1CC5" w14:textId="77777777" w:rsidR="006B3904" w:rsidRPr="0099123D" w:rsidRDefault="006B3904">
      <w:pPr>
        <w:pStyle w:val="BodyText"/>
        <w:spacing w:before="11"/>
        <w:rPr>
          <w:rFonts w:ascii="Bookman Old Style" w:hAnsi="Bookman Old Style"/>
          <w:sz w:val="20"/>
          <w:szCs w:val="20"/>
        </w:rPr>
      </w:pPr>
    </w:p>
    <w:p w14:paraId="032B850A" w14:textId="77777777" w:rsidR="006B3904" w:rsidRPr="0099123D" w:rsidRDefault="006533B2">
      <w:pPr>
        <w:pStyle w:val="Heading1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Subject:</w:t>
      </w:r>
      <w:r w:rsidRPr="0099123D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Non-Execution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Trade</w:t>
      </w:r>
      <w:r w:rsidRPr="0099123D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after</w:t>
      </w:r>
      <w:r w:rsidRPr="0099123D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obtaining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Pre-Clearance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of</w:t>
      </w:r>
      <w:r w:rsidRPr="0099123D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Trade</w:t>
      </w:r>
    </w:p>
    <w:p w14:paraId="379B9172" w14:textId="77777777" w:rsidR="006B3904" w:rsidRPr="0099123D" w:rsidRDefault="006533B2">
      <w:pPr>
        <w:tabs>
          <w:tab w:val="left" w:pos="8429"/>
        </w:tabs>
        <w:spacing w:before="10" w:line="230" w:lineRule="auto"/>
        <w:ind w:left="1240" w:right="801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This</w:t>
      </w:r>
      <w:r w:rsidRPr="0099123D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is</w:t>
      </w:r>
      <w:r w:rsidRPr="0099123D">
        <w:rPr>
          <w:rFonts w:ascii="Bookman Old Style" w:hAnsi="Bookman Old Style"/>
          <w:spacing w:val="2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</w:t>
      </w:r>
      <w:r w:rsidRPr="0099123D">
        <w:rPr>
          <w:rFonts w:ascii="Bookman Old Style" w:hAnsi="Bookman Old Style"/>
          <w:spacing w:val="2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reference</w:t>
      </w:r>
      <w:r w:rsidRPr="0099123D">
        <w:rPr>
          <w:rFonts w:ascii="Bookman Old Style" w:hAnsi="Bookman Old Style"/>
          <w:spacing w:val="2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to</w:t>
      </w:r>
      <w:r w:rsidRPr="0099123D">
        <w:rPr>
          <w:rFonts w:ascii="Bookman Old Style" w:hAnsi="Bookman Old Style"/>
          <w:spacing w:val="2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</w:t>
      </w:r>
      <w:r w:rsidRPr="0099123D">
        <w:rPr>
          <w:rFonts w:ascii="Bookman Old Style" w:hAnsi="Bookman Old Style"/>
          <w:spacing w:val="2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pre-clearance</w:t>
      </w:r>
      <w:r w:rsidRPr="0099123D">
        <w:rPr>
          <w:rFonts w:ascii="Bookman Old Style" w:hAnsi="Bookman Old Style"/>
          <w:spacing w:val="2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obtained</w:t>
      </w:r>
      <w:r w:rsidRPr="0099123D">
        <w:rPr>
          <w:rFonts w:ascii="Bookman Old Style" w:hAnsi="Bookman Old Style"/>
          <w:spacing w:val="2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dated</w:t>
      </w:r>
      <w:r w:rsidRPr="0099123D">
        <w:rPr>
          <w:rFonts w:ascii="Bookman Old Style" w:hAnsi="Bookman Old Style"/>
          <w:sz w:val="20"/>
          <w:szCs w:val="20"/>
          <w:u w:val="single"/>
        </w:rPr>
        <w:tab/>
      </w:r>
      <w:r w:rsidRPr="0099123D">
        <w:rPr>
          <w:rFonts w:ascii="Bookman Old Style" w:hAnsi="Bookman Old Style"/>
          <w:sz w:val="20"/>
          <w:szCs w:val="20"/>
        </w:rPr>
        <w:t>for</w:t>
      </w:r>
      <w:r w:rsidRPr="0099123D">
        <w:rPr>
          <w:rFonts w:ascii="Bookman Old Style" w:hAnsi="Bookman Old Style"/>
          <w:spacing w:val="37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executing</w:t>
      </w:r>
      <w:r w:rsidRPr="0099123D">
        <w:rPr>
          <w:rFonts w:ascii="Bookman Old Style" w:hAnsi="Bookman Old Style"/>
          <w:spacing w:val="36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Trade</w:t>
      </w:r>
      <w:r w:rsidRPr="0099123D">
        <w:rPr>
          <w:rFonts w:ascii="Bookman Old Style" w:hAnsi="Bookman Old Style"/>
          <w:spacing w:val="3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</w:t>
      </w:r>
      <w:r w:rsidRPr="0099123D">
        <w:rPr>
          <w:rFonts w:ascii="Bookman Old Style" w:hAnsi="Bookman Old Style"/>
          <w:spacing w:val="-7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 following Securities of Rajath Finance Limited. ((</w:t>
      </w:r>
      <w:r w:rsidRPr="0099123D">
        <w:rPr>
          <w:rFonts w:ascii="Bookman Old Style" w:hAnsi="Bookman Old Style"/>
          <w:b/>
          <w:sz w:val="20"/>
          <w:szCs w:val="20"/>
        </w:rPr>
        <w:t>Specify</w:t>
      </w:r>
      <w:r w:rsidRPr="0099123D">
        <w:rPr>
          <w:rFonts w:ascii="Bookman Old Style" w:hAnsi="Bookman Old Style"/>
          <w:b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separately</w:t>
      </w:r>
      <w:r w:rsidRPr="0099123D">
        <w:rPr>
          <w:rFonts w:ascii="Bookman Old Style" w:hAnsi="Bookman Old Style"/>
          <w:b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for</w:t>
      </w:r>
      <w:r w:rsidRPr="0099123D">
        <w:rPr>
          <w:rFonts w:ascii="Bookman Old Style" w:hAnsi="Bookman Old Style"/>
          <w:b/>
          <w:spacing w:val="73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Equity</w:t>
      </w:r>
      <w:r w:rsidRPr="0099123D">
        <w:rPr>
          <w:rFonts w:ascii="Bookman Old Style" w:hAnsi="Bookman Old Style"/>
          <w:b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and</w:t>
      </w:r>
      <w:r w:rsidRPr="0099123D">
        <w:rPr>
          <w:rFonts w:ascii="Bookman Old Style" w:hAnsi="Bookman Old Style"/>
          <w:b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Debentures</w:t>
      </w:r>
      <w:r w:rsidRPr="0099123D">
        <w:rPr>
          <w:rFonts w:ascii="Bookman Old Style" w:hAnsi="Bookman Old Style"/>
          <w:b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/</w:t>
      </w:r>
      <w:r w:rsidRPr="0099123D">
        <w:rPr>
          <w:rFonts w:ascii="Bookman Old Style" w:hAnsi="Bookman Old Style"/>
          <w:b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Bonds</w:t>
      </w:r>
      <w:r w:rsidRPr="0099123D">
        <w:rPr>
          <w:rFonts w:ascii="Bookman Old Style" w:hAnsi="Bookman Old Style"/>
          <w:sz w:val="20"/>
          <w:szCs w:val="20"/>
        </w:rPr>
        <w:t>)</w:t>
      </w:r>
    </w:p>
    <w:p w14:paraId="6627A0D3" w14:textId="77777777" w:rsidR="006B3904" w:rsidRPr="0099123D" w:rsidRDefault="006B3904">
      <w:pPr>
        <w:pStyle w:val="BodyText"/>
        <w:spacing w:before="3"/>
        <w:rPr>
          <w:rFonts w:ascii="Bookman Old Style" w:hAnsi="Bookman Old Style"/>
          <w:sz w:val="20"/>
          <w:szCs w:val="20"/>
        </w:rPr>
      </w:pPr>
    </w:p>
    <w:p w14:paraId="1951AA67" w14:textId="77777777" w:rsidR="006B3904" w:rsidRPr="0099123D" w:rsidRDefault="006533B2">
      <w:pPr>
        <w:pStyle w:val="ListParagraph"/>
        <w:numPr>
          <w:ilvl w:val="0"/>
          <w:numId w:val="1"/>
        </w:numPr>
        <w:tabs>
          <w:tab w:val="left" w:pos="1517"/>
          <w:tab w:val="left" w:pos="3290"/>
        </w:tabs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  <w:u w:val="single"/>
        </w:rPr>
        <w:t xml:space="preserve"> </w:t>
      </w:r>
      <w:r w:rsidRPr="0099123D">
        <w:rPr>
          <w:rFonts w:ascii="Bookman Old Style" w:hAnsi="Bookman Old Style"/>
          <w:sz w:val="20"/>
          <w:szCs w:val="20"/>
          <w:u w:val="single"/>
        </w:rPr>
        <w:tab/>
      </w:r>
      <w:r w:rsidRPr="0099123D">
        <w:rPr>
          <w:rFonts w:ascii="Bookman Old Style" w:hAnsi="Bookman Old Style"/>
          <w:sz w:val="20"/>
          <w:szCs w:val="20"/>
        </w:rPr>
        <w:t>(Equity</w:t>
      </w:r>
      <w:r w:rsidRPr="0099123D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Shares)</w:t>
      </w:r>
    </w:p>
    <w:p w14:paraId="6D02EC89" w14:textId="77777777" w:rsidR="006B3904" w:rsidRPr="0099123D" w:rsidRDefault="006533B2">
      <w:pPr>
        <w:pStyle w:val="ListParagraph"/>
        <w:numPr>
          <w:ilvl w:val="0"/>
          <w:numId w:val="1"/>
        </w:numPr>
        <w:tabs>
          <w:tab w:val="left" w:pos="1517"/>
          <w:tab w:val="left" w:pos="3290"/>
        </w:tabs>
        <w:spacing w:before="1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  <w:u w:val="single"/>
        </w:rPr>
        <w:t xml:space="preserve"> </w:t>
      </w:r>
      <w:r w:rsidRPr="0099123D">
        <w:rPr>
          <w:rFonts w:ascii="Bookman Old Style" w:hAnsi="Bookman Old Style"/>
          <w:sz w:val="20"/>
          <w:szCs w:val="20"/>
          <w:u w:val="single"/>
        </w:rPr>
        <w:tab/>
      </w:r>
      <w:r w:rsidRPr="0099123D">
        <w:rPr>
          <w:rFonts w:ascii="Bookman Old Style" w:hAnsi="Bookman Old Style"/>
          <w:sz w:val="20"/>
          <w:szCs w:val="20"/>
        </w:rPr>
        <w:t>(Debentures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/</w:t>
      </w:r>
      <w:r w:rsidRPr="0099123D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Bonds)</w:t>
      </w:r>
    </w:p>
    <w:p w14:paraId="243929AD" w14:textId="77777777" w:rsidR="006B3904" w:rsidRPr="0099123D" w:rsidRDefault="006B3904">
      <w:pPr>
        <w:pStyle w:val="BodyText"/>
        <w:rPr>
          <w:rFonts w:ascii="Bookman Old Style" w:hAnsi="Bookman Old Style"/>
          <w:sz w:val="20"/>
          <w:szCs w:val="20"/>
        </w:rPr>
      </w:pPr>
    </w:p>
    <w:p w14:paraId="40008686" w14:textId="77777777" w:rsidR="006B3904" w:rsidRPr="0099123D" w:rsidRDefault="006B3904">
      <w:pPr>
        <w:pStyle w:val="BodyText"/>
        <w:spacing w:before="8"/>
        <w:rPr>
          <w:rFonts w:ascii="Bookman Old Style" w:hAnsi="Bookman Old Style"/>
          <w:sz w:val="20"/>
          <w:szCs w:val="20"/>
        </w:rPr>
      </w:pPr>
    </w:p>
    <w:p w14:paraId="6F3590C1" w14:textId="77777777" w:rsidR="006B3904" w:rsidRPr="0099123D" w:rsidRDefault="006533B2">
      <w:pPr>
        <w:pStyle w:val="BodyText"/>
        <w:spacing w:before="100"/>
        <w:ind w:left="1240" w:right="802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In this regard, this is to confirm that the undersigned has not executed the approved trade</w:t>
      </w:r>
      <w:r w:rsidRPr="0099123D">
        <w:rPr>
          <w:rFonts w:ascii="Bookman Old Style" w:hAnsi="Bookman Old Style"/>
          <w:spacing w:val="-7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for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 following reasons:</w:t>
      </w:r>
    </w:p>
    <w:p w14:paraId="74FF204A" w14:textId="77777777" w:rsidR="006B3904" w:rsidRPr="0099123D" w:rsidRDefault="006B3904">
      <w:pPr>
        <w:pStyle w:val="BodyText"/>
        <w:spacing w:before="2"/>
        <w:rPr>
          <w:rFonts w:ascii="Bookman Old Style" w:hAnsi="Bookman Old Style"/>
          <w:sz w:val="20"/>
          <w:szCs w:val="20"/>
        </w:rPr>
      </w:pPr>
    </w:p>
    <w:p w14:paraId="7A86B18A" w14:textId="77777777" w:rsidR="006B3904" w:rsidRPr="0099123D" w:rsidRDefault="006533B2">
      <w:pPr>
        <w:pStyle w:val="BodyText"/>
        <w:tabs>
          <w:tab w:val="left" w:pos="4928"/>
        </w:tabs>
        <w:spacing w:before="1"/>
        <w:ind w:left="1240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1.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  <w:u w:val="single"/>
        </w:rPr>
        <w:t xml:space="preserve"> </w:t>
      </w:r>
      <w:r w:rsidRPr="0099123D">
        <w:rPr>
          <w:rFonts w:ascii="Bookman Old Style" w:hAnsi="Bookman Old Style"/>
          <w:sz w:val="20"/>
          <w:szCs w:val="20"/>
          <w:u w:val="single"/>
        </w:rPr>
        <w:tab/>
      </w:r>
    </w:p>
    <w:p w14:paraId="1C55E250" w14:textId="77777777" w:rsidR="006B3904" w:rsidRPr="0099123D" w:rsidRDefault="006533B2">
      <w:pPr>
        <w:pStyle w:val="BodyText"/>
        <w:tabs>
          <w:tab w:val="left" w:pos="4933"/>
        </w:tabs>
        <w:ind w:left="1240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2.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  <w:u w:val="single"/>
        </w:rPr>
        <w:t xml:space="preserve"> </w:t>
      </w:r>
      <w:r w:rsidRPr="0099123D">
        <w:rPr>
          <w:rFonts w:ascii="Bookman Old Style" w:hAnsi="Bookman Old Style"/>
          <w:sz w:val="20"/>
          <w:szCs w:val="20"/>
          <w:u w:val="single"/>
        </w:rPr>
        <w:tab/>
      </w:r>
    </w:p>
    <w:p w14:paraId="25D7CF30" w14:textId="77777777" w:rsidR="006B3904" w:rsidRPr="0099123D" w:rsidRDefault="006B3904">
      <w:pPr>
        <w:pStyle w:val="BodyText"/>
        <w:spacing w:before="6"/>
        <w:rPr>
          <w:rFonts w:ascii="Bookman Old Style" w:hAnsi="Bookman Old Style"/>
          <w:sz w:val="20"/>
          <w:szCs w:val="20"/>
        </w:rPr>
      </w:pPr>
    </w:p>
    <w:p w14:paraId="633419C9" w14:textId="77777777" w:rsidR="006B3904" w:rsidRPr="0099123D" w:rsidRDefault="006533B2">
      <w:pPr>
        <w:pStyle w:val="BodyText"/>
        <w:spacing w:before="100"/>
        <w:ind w:left="1240" w:right="796"/>
        <w:jc w:val="both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This</w:t>
      </w:r>
      <w:r w:rsidRPr="0099123D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is</w:t>
      </w:r>
      <w:r w:rsidRPr="0099123D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to</w:t>
      </w:r>
      <w:r w:rsidRPr="0099123D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further</w:t>
      </w:r>
      <w:r w:rsidRPr="0099123D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confirm</w:t>
      </w:r>
      <w:r w:rsidRPr="0099123D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that</w:t>
      </w:r>
      <w:r w:rsidRPr="0099123D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</w:t>
      </w:r>
      <w:r w:rsidRPr="0099123D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case,</w:t>
      </w:r>
      <w:r w:rsidRPr="0099123D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any</w:t>
      </w:r>
      <w:r w:rsidRPr="0099123D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future</w:t>
      </w:r>
      <w:r w:rsidRPr="0099123D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trade</w:t>
      </w:r>
      <w:r w:rsidRPr="0099123D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is</w:t>
      </w:r>
      <w:r w:rsidRPr="0099123D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proposed</w:t>
      </w:r>
      <w:r w:rsidRPr="0099123D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to</w:t>
      </w:r>
      <w:r w:rsidRPr="0099123D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be</w:t>
      </w:r>
      <w:r w:rsidRPr="0099123D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undertaken</w:t>
      </w:r>
      <w:r w:rsidRPr="0099123D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by</w:t>
      </w:r>
      <w:r w:rsidRPr="0099123D">
        <w:rPr>
          <w:rFonts w:ascii="Bookman Old Style" w:hAnsi="Bookman Old Style"/>
          <w:spacing w:val="-72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 undersigned in the securities of the Company crossing the threshold as prescribed in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 “Code of Conduct to Regulate, Monitor and Report Trading by Designated Persons”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(Code), the undersigned shall obtain fresh pre-clearance from the Compliance Officer and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that the trade will be executed in compliance with the provisions of SEBI (Prohibition of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Insider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Trading)</w:t>
      </w:r>
      <w:r w:rsidRPr="0099123D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Regulations,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2015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(as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amended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from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time to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time)</w:t>
      </w:r>
      <w:r w:rsidRPr="0099123D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and</w:t>
      </w:r>
      <w:r w:rsidRPr="0099123D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as</w:t>
      </w:r>
      <w:r w:rsidRPr="0099123D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per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the Code.</w:t>
      </w:r>
    </w:p>
    <w:p w14:paraId="60CE1A72" w14:textId="77777777" w:rsidR="006B3904" w:rsidRPr="0099123D" w:rsidRDefault="006B3904">
      <w:pPr>
        <w:pStyle w:val="BodyText"/>
        <w:rPr>
          <w:rFonts w:ascii="Bookman Old Style" w:hAnsi="Bookman Old Style"/>
          <w:sz w:val="20"/>
          <w:szCs w:val="20"/>
        </w:rPr>
      </w:pPr>
    </w:p>
    <w:p w14:paraId="5DD96CDE" w14:textId="77777777" w:rsidR="006B3904" w:rsidRPr="0099123D" w:rsidRDefault="006533B2">
      <w:pPr>
        <w:pStyle w:val="Heading1"/>
        <w:ind w:right="8044"/>
        <w:rPr>
          <w:rFonts w:ascii="Bookman Old Style" w:hAnsi="Bookman Old Style"/>
          <w:sz w:val="20"/>
          <w:szCs w:val="20"/>
        </w:rPr>
      </w:pPr>
      <w:r w:rsidRPr="0099123D">
        <w:rPr>
          <w:rFonts w:ascii="Bookman Old Style" w:hAnsi="Bookman Old Style"/>
          <w:sz w:val="20"/>
          <w:szCs w:val="20"/>
        </w:rPr>
        <w:t>Name</w:t>
      </w:r>
      <w:r w:rsidRPr="0099123D">
        <w:rPr>
          <w:rFonts w:ascii="Bookman Old Style" w:hAnsi="Bookman Old Style"/>
          <w:spacing w:val="70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–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Designation -</w:t>
      </w:r>
      <w:r w:rsidRPr="0099123D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Employee</w:t>
      </w:r>
      <w:r w:rsidRPr="0099123D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Code</w:t>
      </w:r>
      <w:r w:rsidRPr="0099123D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No</w:t>
      </w:r>
      <w:r w:rsidRPr="0099123D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sz w:val="20"/>
          <w:szCs w:val="20"/>
        </w:rPr>
        <w:t>-</w:t>
      </w:r>
    </w:p>
    <w:p w14:paraId="7932583D" w14:textId="77777777" w:rsidR="006B3904" w:rsidRPr="0099123D" w:rsidRDefault="006533B2">
      <w:pPr>
        <w:spacing w:before="2"/>
        <w:ind w:left="1240" w:right="7112"/>
        <w:rPr>
          <w:rFonts w:ascii="Bookman Old Style" w:hAnsi="Bookman Old Style"/>
          <w:b/>
          <w:sz w:val="20"/>
          <w:szCs w:val="20"/>
        </w:rPr>
      </w:pPr>
      <w:r w:rsidRPr="0099123D">
        <w:rPr>
          <w:rFonts w:ascii="Bookman Old Style" w:hAnsi="Bookman Old Style"/>
          <w:b/>
          <w:sz w:val="20"/>
          <w:szCs w:val="20"/>
        </w:rPr>
        <w:t>Signature of the Applicant -</w:t>
      </w:r>
      <w:r w:rsidRPr="0099123D">
        <w:rPr>
          <w:rFonts w:ascii="Bookman Old Style" w:hAnsi="Bookman Old Style"/>
          <w:b/>
          <w:spacing w:val="-68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Date</w:t>
      </w:r>
      <w:r w:rsidRPr="0099123D">
        <w:rPr>
          <w:rFonts w:ascii="Bookman Old Style" w:hAnsi="Bookman Old Style"/>
          <w:b/>
          <w:spacing w:val="-5"/>
          <w:sz w:val="20"/>
          <w:szCs w:val="20"/>
        </w:rPr>
        <w:t xml:space="preserve"> </w:t>
      </w:r>
      <w:r w:rsidRPr="0099123D">
        <w:rPr>
          <w:rFonts w:ascii="Bookman Old Style" w:hAnsi="Bookman Old Style"/>
          <w:b/>
          <w:sz w:val="20"/>
          <w:szCs w:val="20"/>
        </w:rPr>
        <w:t>–</w:t>
      </w:r>
    </w:p>
    <w:sectPr w:rsidR="006B3904" w:rsidRPr="0099123D" w:rsidSect="0099123D">
      <w:pgSz w:w="11920" w:h="16850"/>
      <w:pgMar w:top="1620" w:right="20" w:bottom="280" w:left="200" w:header="739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F4DA3" w14:textId="77777777" w:rsidR="0063684B" w:rsidRDefault="0063684B">
      <w:r>
        <w:separator/>
      </w:r>
    </w:p>
  </w:endnote>
  <w:endnote w:type="continuationSeparator" w:id="0">
    <w:p w14:paraId="1CFF8D46" w14:textId="77777777" w:rsidR="0063684B" w:rsidRDefault="0063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25B77" w14:textId="77777777" w:rsidR="0063684B" w:rsidRDefault="0063684B">
      <w:r>
        <w:separator/>
      </w:r>
    </w:p>
  </w:footnote>
  <w:footnote w:type="continuationSeparator" w:id="0">
    <w:p w14:paraId="69A7840F" w14:textId="77777777" w:rsidR="0063684B" w:rsidRDefault="00636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5C17A" w14:textId="77777777" w:rsidR="0099123D" w:rsidRDefault="0099123D" w:rsidP="0099123D">
    <w:pPr>
      <w:spacing w:before="21"/>
      <w:ind w:left="7" w:right="7"/>
      <w:jc w:val="center"/>
      <w:rPr>
        <w:b/>
        <w:sz w:val="28"/>
      </w:rPr>
    </w:pPr>
  </w:p>
  <w:p w14:paraId="152C1A5F" w14:textId="77777777" w:rsidR="0099123D" w:rsidRPr="00F62C75" w:rsidRDefault="0099123D" w:rsidP="0099123D">
    <w:pPr>
      <w:spacing w:before="21"/>
      <w:ind w:left="7" w:right="7"/>
      <w:jc w:val="center"/>
      <w:rPr>
        <w:rFonts w:ascii="Bookman Old Style" w:hAnsi="Bookman Old Style"/>
        <w:b/>
        <w:sz w:val="20"/>
        <w:szCs w:val="20"/>
      </w:rPr>
    </w:pPr>
    <w:r w:rsidRPr="00F62C75">
      <w:rPr>
        <w:rFonts w:ascii="Bookman Old Style" w:hAnsi="Bookman Old Style"/>
        <w:b/>
        <w:sz w:val="20"/>
        <w:szCs w:val="20"/>
      </w:rPr>
      <w:t>RAJATH</w:t>
    </w:r>
    <w:r w:rsidRPr="00F62C75">
      <w:rPr>
        <w:rFonts w:ascii="Bookman Old Style" w:hAnsi="Bookman Old Style"/>
        <w:b/>
        <w:spacing w:val="-6"/>
        <w:sz w:val="20"/>
        <w:szCs w:val="20"/>
      </w:rPr>
      <w:t xml:space="preserve"> </w:t>
    </w:r>
    <w:r w:rsidRPr="00F62C75">
      <w:rPr>
        <w:rFonts w:ascii="Bookman Old Style" w:hAnsi="Bookman Old Style"/>
        <w:b/>
        <w:sz w:val="20"/>
        <w:szCs w:val="20"/>
      </w:rPr>
      <w:t>FINANCE</w:t>
    </w:r>
    <w:r w:rsidRPr="00F62C75">
      <w:rPr>
        <w:rFonts w:ascii="Bookman Old Style" w:hAnsi="Bookman Old Style"/>
        <w:b/>
        <w:spacing w:val="-6"/>
        <w:sz w:val="20"/>
        <w:szCs w:val="20"/>
      </w:rPr>
      <w:t xml:space="preserve"> </w:t>
    </w:r>
    <w:r w:rsidRPr="00F62C75">
      <w:rPr>
        <w:rFonts w:ascii="Bookman Old Style" w:hAnsi="Bookman Old Style"/>
        <w:b/>
        <w:sz w:val="20"/>
        <w:szCs w:val="20"/>
      </w:rPr>
      <w:t>LIMITED</w:t>
    </w:r>
  </w:p>
  <w:p w14:paraId="57FC7910" w14:textId="77777777" w:rsidR="0099123D" w:rsidRDefault="0099123D" w:rsidP="0099123D">
    <w:pPr>
      <w:pStyle w:val="Header"/>
    </w:pPr>
  </w:p>
  <w:p w14:paraId="5B62A0EC" w14:textId="796802A1" w:rsidR="006B3904" w:rsidRDefault="006B3904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56281"/>
    <w:multiLevelType w:val="hybridMultilevel"/>
    <w:tmpl w:val="7298C284"/>
    <w:lvl w:ilvl="0" w:tplc="F3CC9836">
      <w:start w:val="1"/>
      <w:numFmt w:val="decimal"/>
      <w:lvlText w:val="%1."/>
      <w:lvlJc w:val="left"/>
      <w:pPr>
        <w:ind w:left="1240" w:hanging="315"/>
        <w:jc w:val="left"/>
      </w:pPr>
      <w:rPr>
        <w:rFonts w:ascii="Tahoma" w:eastAsia="Tahoma" w:hAnsi="Tahoma" w:cs="Tahoma" w:hint="default"/>
        <w:w w:val="100"/>
        <w:sz w:val="24"/>
        <w:szCs w:val="24"/>
        <w:lang w:val="en-US" w:eastAsia="en-US" w:bidi="ar-SA"/>
      </w:rPr>
    </w:lvl>
    <w:lvl w:ilvl="1" w:tplc="B4FC96E0">
      <w:numFmt w:val="bullet"/>
      <w:lvlText w:val="•"/>
      <w:lvlJc w:val="left"/>
      <w:pPr>
        <w:ind w:left="2285" w:hanging="315"/>
      </w:pPr>
      <w:rPr>
        <w:rFonts w:hint="default"/>
        <w:lang w:val="en-US" w:eastAsia="en-US" w:bidi="ar-SA"/>
      </w:rPr>
    </w:lvl>
    <w:lvl w:ilvl="2" w:tplc="832466BA">
      <w:numFmt w:val="bullet"/>
      <w:lvlText w:val="•"/>
      <w:lvlJc w:val="left"/>
      <w:pPr>
        <w:ind w:left="3330" w:hanging="315"/>
      </w:pPr>
      <w:rPr>
        <w:rFonts w:hint="default"/>
        <w:lang w:val="en-US" w:eastAsia="en-US" w:bidi="ar-SA"/>
      </w:rPr>
    </w:lvl>
    <w:lvl w:ilvl="3" w:tplc="55840AF0">
      <w:numFmt w:val="bullet"/>
      <w:lvlText w:val="•"/>
      <w:lvlJc w:val="left"/>
      <w:pPr>
        <w:ind w:left="4375" w:hanging="315"/>
      </w:pPr>
      <w:rPr>
        <w:rFonts w:hint="default"/>
        <w:lang w:val="en-US" w:eastAsia="en-US" w:bidi="ar-SA"/>
      </w:rPr>
    </w:lvl>
    <w:lvl w:ilvl="4" w:tplc="1DF6DA04">
      <w:numFmt w:val="bullet"/>
      <w:lvlText w:val="•"/>
      <w:lvlJc w:val="left"/>
      <w:pPr>
        <w:ind w:left="5420" w:hanging="315"/>
      </w:pPr>
      <w:rPr>
        <w:rFonts w:hint="default"/>
        <w:lang w:val="en-US" w:eastAsia="en-US" w:bidi="ar-SA"/>
      </w:rPr>
    </w:lvl>
    <w:lvl w:ilvl="5" w:tplc="7134746A">
      <w:numFmt w:val="bullet"/>
      <w:lvlText w:val="•"/>
      <w:lvlJc w:val="left"/>
      <w:pPr>
        <w:ind w:left="6465" w:hanging="315"/>
      </w:pPr>
      <w:rPr>
        <w:rFonts w:hint="default"/>
        <w:lang w:val="en-US" w:eastAsia="en-US" w:bidi="ar-SA"/>
      </w:rPr>
    </w:lvl>
    <w:lvl w:ilvl="6" w:tplc="7E96A316">
      <w:numFmt w:val="bullet"/>
      <w:lvlText w:val="•"/>
      <w:lvlJc w:val="left"/>
      <w:pPr>
        <w:ind w:left="7510" w:hanging="315"/>
      </w:pPr>
      <w:rPr>
        <w:rFonts w:hint="default"/>
        <w:lang w:val="en-US" w:eastAsia="en-US" w:bidi="ar-SA"/>
      </w:rPr>
    </w:lvl>
    <w:lvl w:ilvl="7" w:tplc="28D4ADC4">
      <w:numFmt w:val="bullet"/>
      <w:lvlText w:val="•"/>
      <w:lvlJc w:val="left"/>
      <w:pPr>
        <w:ind w:left="8555" w:hanging="315"/>
      </w:pPr>
      <w:rPr>
        <w:rFonts w:hint="default"/>
        <w:lang w:val="en-US" w:eastAsia="en-US" w:bidi="ar-SA"/>
      </w:rPr>
    </w:lvl>
    <w:lvl w:ilvl="8" w:tplc="C22EF60C">
      <w:numFmt w:val="bullet"/>
      <w:lvlText w:val="•"/>
      <w:lvlJc w:val="left"/>
      <w:pPr>
        <w:ind w:left="9600" w:hanging="315"/>
      </w:pPr>
      <w:rPr>
        <w:rFonts w:hint="default"/>
        <w:lang w:val="en-US" w:eastAsia="en-US" w:bidi="ar-SA"/>
      </w:rPr>
    </w:lvl>
  </w:abstractNum>
  <w:abstractNum w:abstractNumId="1" w15:restartNumberingAfterBreak="0">
    <w:nsid w:val="0F057150"/>
    <w:multiLevelType w:val="hybridMultilevel"/>
    <w:tmpl w:val="4BB0ED72"/>
    <w:lvl w:ilvl="0" w:tplc="00F876DC">
      <w:start w:val="1"/>
      <w:numFmt w:val="decimal"/>
      <w:lvlText w:val="%1."/>
      <w:lvlJc w:val="left"/>
      <w:pPr>
        <w:ind w:left="185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79" w:hanging="360"/>
      </w:pPr>
    </w:lvl>
    <w:lvl w:ilvl="2" w:tplc="4009001B" w:tentative="1">
      <w:start w:val="1"/>
      <w:numFmt w:val="lowerRoman"/>
      <w:lvlText w:val="%3."/>
      <w:lvlJc w:val="right"/>
      <w:pPr>
        <w:ind w:left="3299" w:hanging="180"/>
      </w:pPr>
    </w:lvl>
    <w:lvl w:ilvl="3" w:tplc="4009000F" w:tentative="1">
      <w:start w:val="1"/>
      <w:numFmt w:val="decimal"/>
      <w:lvlText w:val="%4."/>
      <w:lvlJc w:val="left"/>
      <w:pPr>
        <w:ind w:left="4019" w:hanging="360"/>
      </w:pPr>
    </w:lvl>
    <w:lvl w:ilvl="4" w:tplc="40090019" w:tentative="1">
      <w:start w:val="1"/>
      <w:numFmt w:val="lowerLetter"/>
      <w:lvlText w:val="%5."/>
      <w:lvlJc w:val="left"/>
      <w:pPr>
        <w:ind w:left="4739" w:hanging="360"/>
      </w:pPr>
    </w:lvl>
    <w:lvl w:ilvl="5" w:tplc="4009001B" w:tentative="1">
      <w:start w:val="1"/>
      <w:numFmt w:val="lowerRoman"/>
      <w:lvlText w:val="%6."/>
      <w:lvlJc w:val="right"/>
      <w:pPr>
        <w:ind w:left="5459" w:hanging="180"/>
      </w:pPr>
    </w:lvl>
    <w:lvl w:ilvl="6" w:tplc="4009000F" w:tentative="1">
      <w:start w:val="1"/>
      <w:numFmt w:val="decimal"/>
      <w:lvlText w:val="%7."/>
      <w:lvlJc w:val="left"/>
      <w:pPr>
        <w:ind w:left="6179" w:hanging="360"/>
      </w:pPr>
    </w:lvl>
    <w:lvl w:ilvl="7" w:tplc="40090019" w:tentative="1">
      <w:start w:val="1"/>
      <w:numFmt w:val="lowerLetter"/>
      <w:lvlText w:val="%8."/>
      <w:lvlJc w:val="left"/>
      <w:pPr>
        <w:ind w:left="6899" w:hanging="360"/>
      </w:pPr>
    </w:lvl>
    <w:lvl w:ilvl="8" w:tplc="400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2" w15:restartNumberingAfterBreak="0">
    <w:nsid w:val="1DA91D28"/>
    <w:multiLevelType w:val="hybridMultilevel"/>
    <w:tmpl w:val="572A75A6"/>
    <w:lvl w:ilvl="0" w:tplc="FA0E93BC">
      <w:start w:val="1"/>
      <w:numFmt w:val="decimal"/>
      <w:lvlText w:val="%1."/>
      <w:lvlJc w:val="left"/>
      <w:pPr>
        <w:ind w:left="1516" w:hanging="279"/>
        <w:jc w:val="left"/>
      </w:pPr>
      <w:rPr>
        <w:rFonts w:ascii="Tahoma" w:eastAsia="Tahoma" w:hAnsi="Tahoma" w:cs="Tahoma" w:hint="default"/>
        <w:w w:val="100"/>
        <w:sz w:val="24"/>
        <w:szCs w:val="24"/>
        <w:lang w:val="en-US" w:eastAsia="en-US" w:bidi="ar-SA"/>
      </w:rPr>
    </w:lvl>
    <w:lvl w:ilvl="1" w:tplc="1782377E">
      <w:numFmt w:val="bullet"/>
      <w:lvlText w:val="•"/>
      <w:lvlJc w:val="left"/>
      <w:pPr>
        <w:ind w:left="2537" w:hanging="279"/>
      </w:pPr>
      <w:rPr>
        <w:rFonts w:hint="default"/>
        <w:lang w:val="en-US" w:eastAsia="en-US" w:bidi="ar-SA"/>
      </w:rPr>
    </w:lvl>
    <w:lvl w:ilvl="2" w:tplc="5732B50C">
      <w:numFmt w:val="bullet"/>
      <w:lvlText w:val="•"/>
      <w:lvlJc w:val="left"/>
      <w:pPr>
        <w:ind w:left="3554" w:hanging="279"/>
      </w:pPr>
      <w:rPr>
        <w:rFonts w:hint="default"/>
        <w:lang w:val="en-US" w:eastAsia="en-US" w:bidi="ar-SA"/>
      </w:rPr>
    </w:lvl>
    <w:lvl w:ilvl="3" w:tplc="0FBAC29A">
      <w:numFmt w:val="bullet"/>
      <w:lvlText w:val="•"/>
      <w:lvlJc w:val="left"/>
      <w:pPr>
        <w:ind w:left="4571" w:hanging="279"/>
      </w:pPr>
      <w:rPr>
        <w:rFonts w:hint="default"/>
        <w:lang w:val="en-US" w:eastAsia="en-US" w:bidi="ar-SA"/>
      </w:rPr>
    </w:lvl>
    <w:lvl w:ilvl="4" w:tplc="2EF022CE">
      <w:numFmt w:val="bullet"/>
      <w:lvlText w:val="•"/>
      <w:lvlJc w:val="left"/>
      <w:pPr>
        <w:ind w:left="5588" w:hanging="279"/>
      </w:pPr>
      <w:rPr>
        <w:rFonts w:hint="default"/>
        <w:lang w:val="en-US" w:eastAsia="en-US" w:bidi="ar-SA"/>
      </w:rPr>
    </w:lvl>
    <w:lvl w:ilvl="5" w:tplc="C48EFC16">
      <w:numFmt w:val="bullet"/>
      <w:lvlText w:val="•"/>
      <w:lvlJc w:val="left"/>
      <w:pPr>
        <w:ind w:left="6605" w:hanging="279"/>
      </w:pPr>
      <w:rPr>
        <w:rFonts w:hint="default"/>
        <w:lang w:val="en-US" w:eastAsia="en-US" w:bidi="ar-SA"/>
      </w:rPr>
    </w:lvl>
    <w:lvl w:ilvl="6" w:tplc="81AAC536">
      <w:numFmt w:val="bullet"/>
      <w:lvlText w:val="•"/>
      <w:lvlJc w:val="left"/>
      <w:pPr>
        <w:ind w:left="7622" w:hanging="279"/>
      </w:pPr>
      <w:rPr>
        <w:rFonts w:hint="default"/>
        <w:lang w:val="en-US" w:eastAsia="en-US" w:bidi="ar-SA"/>
      </w:rPr>
    </w:lvl>
    <w:lvl w:ilvl="7" w:tplc="3A86A526">
      <w:numFmt w:val="bullet"/>
      <w:lvlText w:val="•"/>
      <w:lvlJc w:val="left"/>
      <w:pPr>
        <w:ind w:left="8639" w:hanging="279"/>
      </w:pPr>
      <w:rPr>
        <w:rFonts w:hint="default"/>
        <w:lang w:val="en-US" w:eastAsia="en-US" w:bidi="ar-SA"/>
      </w:rPr>
    </w:lvl>
    <w:lvl w:ilvl="8" w:tplc="474A638E">
      <w:numFmt w:val="bullet"/>
      <w:lvlText w:val="•"/>
      <w:lvlJc w:val="left"/>
      <w:pPr>
        <w:ind w:left="9656" w:hanging="279"/>
      </w:pPr>
      <w:rPr>
        <w:rFonts w:hint="default"/>
        <w:lang w:val="en-US" w:eastAsia="en-US" w:bidi="ar-SA"/>
      </w:rPr>
    </w:lvl>
  </w:abstractNum>
  <w:abstractNum w:abstractNumId="3" w15:restartNumberingAfterBreak="0">
    <w:nsid w:val="208C4BF3"/>
    <w:multiLevelType w:val="hybridMultilevel"/>
    <w:tmpl w:val="D9EE1314"/>
    <w:lvl w:ilvl="0" w:tplc="246A545C">
      <w:start w:val="1"/>
      <w:numFmt w:val="decimal"/>
      <w:lvlText w:val="%1."/>
      <w:lvlJc w:val="left"/>
      <w:pPr>
        <w:ind w:left="1240" w:hanging="375"/>
        <w:jc w:val="left"/>
      </w:pPr>
      <w:rPr>
        <w:rFonts w:ascii="Tahoma" w:eastAsia="Tahoma" w:hAnsi="Tahoma" w:cs="Tahoma" w:hint="default"/>
        <w:w w:val="100"/>
        <w:sz w:val="24"/>
        <w:szCs w:val="24"/>
        <w:lang w:val="en-US" w:eastAsia="en-US" w:bidi="ar-SA"/>
      </w:rPr>
    </w:lvl>
    <w:lvl w:ilvl="1" w:tplc="B8B8E80E">
      <w:start w:val="1"/>
      <w:numFmt w:val="lowerLetter"/>
      <w:lvlText w:val="%2)"/>
      <w:lvlJc w:val="left"/>
      <w:pPr>
        <w:ind w:left="1960" w:hanging="360"/>
        <w:jc w:val="left"/>
      </w:pPr>
      <w:rPr>
        <w:rFonts w:ascii="Tahoma" w:eastAsia="Tahoma" w:hAnsi="Tahoma" w:cs="Tahoma" w:hint="default"/>
        <w:spacing w:val="0"/>
        <w:w w:val="100"/>
        <w:sz w:val="24"/>
        <w:szCs w:val="24"/>
        <w:lang w:val="en-US" w:eastAsia="en-US" w:bidi="ar-SA"/>
      </w:rPr>
    </w:lvl>
    <w:lvl w:ilvl="2" w:tplc="F416A3CC"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ar-SA"/>
      </w:rPr>
    </w:lvl>
    <w:lvl w:ilvl="3" w:tplc="5D307C0E">
      <w:numFmt w:val="bullet"/>
      <w:lvlText w:val="•"/>
      <w:lvlJc w:val="left"/>
      <w:pPr>
        <w:ind w:left="4122" w:hanging="360"/>
      </w:pPr>
      <w:rPr>
        <w:rFonts w:hint="default"/>
        <w:lang w:val="en-US" w:eastAsia="en-US" w:bidi="ar-SA"/>
      </w:rPr>
    </w:lvl>
    <w:lvl w:ilvl="4" w:tplc="B4AA60E6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5" w:tplc="DE9EF31C">
      <w:numFmt w:val="bullet"/>
      <w:lvlText w:val="•"/>
      <w:lvlJc w:val="left"/>
      <w:pPr>
        <w:ind w:left="6284" w:hanging="360"/>
      </w:pPr>
      <w:rPr>
        <w:rFonts w:hint="default"/>
        <w:lang w:val="en-US" w:eastAsia="en-US" w:bidi="ar-SA"/>
      </w:rPr>
    </w:lvl>
    <w:lvl w:ilvl="6" w:tplc="222AF9EE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  <w:lvl w:ilvl="7" w:tplc="EA403E76">
      <w:numFmt w:val="bullet"/>
      <w:lvlText w:val="•"/>
      <w:lvlJc w:val="left"/>
      <w:pPr>
        <w:ind w:left="8447" w:hanging="360"/>
      </w:pPr>
      <w:rPr>
        <w:rFonts w:hint="default"/>
        <w:lang w:val="en-US" w:eastAsia="en-US" w:bidi="ar-SA"/>
      </w:rPr>
    </w:lvl>
    <w:lvl w:ilvl="8" w:tplc="98B265E0">
      <w:numFmt w:val="bullet"/>
      <w:lvlText w:val="•"/>
      <w:lvlJc w:val="left"/>
      <w:pPr>
        <w:ind w:left="952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5A53950"/>
    <w:multiLevelType w:val="hybridMultilevel"/>
    <w:tmpl w:val="CF8A612E"/>
    <w:lvl w:ilvl="0" w:tplc="752474F8">
      <w:start w:val="1"/>
      <w:numFmt w:val="decimal"/>
      <w:lvlText w:val="%1."/>
      <w:lvlJc w:val="left"/>
      <w:pPr>
        <w:ind w:left="1516" w:hanging="279"/>
        <w:jc w:val="left"/>
      </w:pPr>
      <w:rPr>
        <w:rFonts w:ascii="Tahoma" w:eastAsia="Tahoma" w:hAnsi="Tahoma" w:cs="Tahoma" w:hint="default"/>
        <w:w w:val="100"/>
        <w:sz w:val="24"/>
        <w:szCs w:val="24"/>
        <w:lang w:val="en-US" w:eastAsia="en-US" w:bidi="ar-SA"/>
      </w:rPr>
    </w:lvl>
    <w:lvl w:ilvl="1" w:tplc="B288987A">
      <w:start w:val="1"/>
      <w:numFmt w:val="lowerLetter"/>
      <w:lvlText w:val="(%2)"/>
      <w:lvlJc w:val="left"/>
      <w:pPr>
        <w:ind w:left="2476" w:hanging="387"/>
        <w:jc w:val="left"/>
      </w:pPr>
      <w:rPr>
        <w:rFonts w:ascii="Tahoma" w:eastAsia="Tahoma" w:hAnsi="Tahoma" w:cs="Tahoma" w:hint="default"/>
        <w:w w:val="100"/>
        <w:sz w:val="24"/>
        <w:szCs w:val="24"/>
        <w:lang w:val="en-US" w:eastAsia="en-US" w:bidi="ar-SA"/>
      </w:rPr>
    </w:lvl>
    <w:lvl w:ilvl="2" w:tplc="FBB4D36E">
      <w:numFmt w:val="bullet"/>
      <w:lvlText w:val="•"/>
      <w:lvlJc w:val="left"/>
      <w:pPr>
        <w:ind w:left="2620" w:hanging="387"/>
      </w:pPr>
      <w:rPr>
        <w:rFonts w:hint="default"/>
        <w:lang w:val="en-US" w:eastAsia="en-US" w:bidi="ar-SA"/>
      </w:rPr>
    </w:lvl>
    <w:lvl w:ilvl="3" w:tplc="DDD6D810">
      <w:numFmt w:val="bullet"/>
      <w:lvlText w:val="•"/>
      <w:lvlJc w:val="left"/>
      <w:pPr>
        <w:ind w:left="3753" w:hanging="387"/>
      </w:pPr>
      <w:rPr>
        <w:rFonts w:hint="default"/>
        <w:lang w:val="en-US" w:eastAsia="en-US" w:bidi="ar-SA"/>
      </w:rPr>
    </w:lvl>
    <w:lvl w:ilvl="4" w:tplc="7188C7BA">
      <w:numFmt w:val="bullet"/>
      <w:lvlText w:val="•"/>
      <w:lvlJc w:val="left"/>
      <w:pPr>
        <w:ind w:left="4887" w:hanging="387"/>
      </w:pPr>
      <w:rPr>
        <w:rFonts w:hint="default"/>
        <w:lang w:val="en-US" w:eastAsia="en-US" w:bidi="ar-SA"/>
      </w:rPr>
    </w:lvl>
    <w:lvl w:ilvl="5" w:tplc="BE2E7E96">
      <w:numFmt w:val="bullet"/>
      <w:lvlText w:val="•"/>
      <w:lvlJc w:val="left"/>
      <w:pPr>
        <w:ind w:left="6021" w:hanging="387"/>
      </w:pPr>
      <w:rPr>
        <w:rFonts w:hint="default"/>
        <w:lang w:val="en-US" w:eastAsia="en-US" w:bidi="ar-SA"/>
      </w:rPr>
    </w:lvl>
    <w:lvl w:ilvl="6" w:tplc="D1E868CA">
      <w:numFmt w:val="bullet"/>
      <w:lvlText w:val="•"/>
      <w:lvlJc w:val="left"/>
      <w:pPr>
        <w:ind w:left="7155" w:hanging="387"/>
      </w:pPr>
      <w:rPr>
        <w:rFonts w:hint="default"/>
        <w:lang w:val="en-US" w:eastAsia="en-US" w:bidi="ar-SA"/>
      </w:rPr>
    </w:lvl>
    <w:lvl w:ilvl="7" w:tplc="9B34B01E">
      <w:numFmt w:val="bullet"/>
      <w:lvlText w:val="•"/>
      <w:lvlJc w:val="left"/>
      <w:pPr>
        <w:ind w:left="8289" w:hanging="387"/>
      </w:pPr>
      <w:rPr>
        <w:rFonts w:hint="default"/>
        <w:lang w:val="en-US" w:eastAsia="en-US" w:bidi="ar-SA"/>
      </w:rPr>
    </w:lvl>
    <w:lvl w:ilvl="8" w:tplc="1FBE3B68">
      <w:numFmt w:val="bullet"/>
      <w:lvlText w:val="•"/>
      <w:lvlJc w:val="left"/>
      <w:pPr>
        <w:ind w:left="9423" w:hanging="387"/>
      </w:pPr>
      <w:rPr>
        <w:rFonts w:hint="default"/>
        <w:lang w:val="en-US" w:eastAsia="en-US" w:bidi="ar-SA"/>
      </w:rPr>
    </w:lvl>
  </w:abstractNum>
  <w:abstractNum w:abstractNumId="5" w15:restartNumberingAfterBreak="0">
    <w:nsid w:val="395D51F8"/>
    <w:multiLevelType w:val="hybridMultilevel"/>
    <w:tmpl w:val="C5724E34"/>
    <w:lvl w:ilvl="0" w:tplc="967A65F8">
      <w:start w:val="1"/>
      <w:numFmt w:val="decimal"/>
      <w:lvlText w:val="%1."/>
      <w:lvlJc w:val="left"/>
      <w:pPr>
        <w:ind w:left="1516" w:hanging="279"/>
        <w:jc w:val="left"/>
      </w:pPr>
      <w:rPr>
        <w:rFonts w:ascii="Tahoma" w:eastAsia="Tahoma" w:hAnsi="Tahoma" w:cs="Tahoma" w:hint="default"/>
        <w:w w:val="100"/>
        <w:sz w:val="24"/>
        <w:szCs w:val="24"/>
        <w:lang w:val="en-US" w:eastAsia="en-US" w:bidi="ar-SA"/>
      </w:rPr>
    </w:lvl>
    <w:lvl w:ilvl="1" w:tplc="4E9C1F60">
      <w:numFmt w:val="bullet"/>
      <w:lvlText w:val="•"/>
      <w:lvlJc w:val="left"/>
      <w:pPr>
        <w:ind w:left="2537" w:hanging="279"/>
      </w:pPr>
      <w:rPr>
        <w:rFonts w:hint="default"/>
        <w:lang w:val="en-US" w:eastAsia="en-US" w:bidi="ar-SA"/>
      </w:rPr>
    </w:lvl>
    <w:lvl w:ilvl="2" w:tplc="E96C76C8">
      <w:numFmt w:val="bullet"/>
      <w:lvlText w:val="•"/>
      <w:lvlJc w:val="left"/>
      <w:pPr>
        <w:ind w:left="3554" w:hanging="279"/>
      </w:pPr>
      <w:rPr>
        <w:rFonts w:hint="default"/>
        <w:lang w:val="en-US" w:eastAsia="en-US" w:bidi="ar-SA"/>
      </w:rPr>
    </w:lvl>
    <w:lvl w:ilvl="3" w:tplc="6B867B86">
      <w:numFmt w:val="bullet"/>
      <w:lvlText w:val="•"/>
      <w:lvlJc w:val="left"/>
      <w:pPr>
        <w:ind w:left="4571" w:hanging="279"/>
      </w:pPr>
      <w:rPr>
        <w:rFonts w:hint="default"/>
        <w:lang w:val="en-US" w:eastAsia="en-US" w:bidi="ar-SA"/>
      </w:rPr>
    </w:lvl>
    <w:lvl w:ilvl="4" w:tplc="69148BDC">
      <w:numFmt w:val="bullet"/>
      <w:lvlText w:val="•"/>
      <w:lvlJc w:val="left"/>
      <w:pPr>
        <w:ind w:left="5588" w:hanging="279"/>
      </w:pPr>
      <w:rPr>
        <w:rFonts w:hint="default"/>
        <w:lang w:val="en-US" w:eastAsia="en-US" w:bidi="ar-SA"/>
      </w:rPr>
    </w:lvl>
    <w:lvl w:ilvl="5" w:tplc="E444B2D8">
      <w:numFmt w:val="bullet"/>
      <w:lvlText w:val="•"/>
      <w:lvlJc w:val="left"/>
      <w:pPr>
        <w:ind w:left="6605" w:hanging="279"/>
      </w:pPr>
      <w:rPr>
        <w:rFonts w:hint="default"/>
        <w:lang w:val="en-US" w:eastAsia="en-US" w:bidi="ar-SA"/>
      </w:rPr>
    </w:lvl>
    <w:lvl w:ilvl="6" w:tplc="83945C24">
      <w:numFmt w:val="bullet"/>
      <w:lvlText w:val="•"/>
      <w:lvlJc w:val="left"/>
      <w:pPr>
        <w:ind w:left="7622" w:hanging="279"/>
      </w:pPr>
      <w:rPr>
        <w:rFonts w:hint="default"/>
        <w:lang w:val="en-US" w:eastAsia="en-US" w:bidi="ar-SA"/>
      </w:rPr>
    </w:lvl>
    <w:lvl w:ilvl="7" w:tplc="3D7E729C">
      <w:numFmt w:val="bullet"/>
      <w:lvlText w:val="•"/>
      <w:lvlJc w:val="left"/>
      <w:pPr>
        <w:ind w:left="8639" w:hanging="279"/>
      </w:pPr>
      <w:rPr>
        <w:rFonts w:hint="default"/>
        <w:lang w:val="en-US" w:eastAsia="en-US" w:bidi="ar-SA"/>
      </w:rPr>
    </w:lvl>
    <w:lvl w:ilvl="8" w:tplc="570CB924">
      <w:numFmt w:val="bullet"/>
      <w:lvlText w:val="•"/>
      <w:lvlJc w:val="left"/>
      <w:pPr>
        <w:ind w:left="9656" w:hanging="279"/>
      </w:pPr>
      <w:rPr>
        <w:rFonts w:hint="default"/>
        <w:lang w:val="en-US" w:eastAsia="en-US" w:bidi="ar-SA"/>
      </w:rPr>
    </w:lvl>
  </w:abstractNum>
  <w:abstractNum w:abstractNumId="6" w15:restartNumberingAfterBreak="0">
    <w:nsid w:val="3F6A74E8"/>
    <w:multiLevelType w:val="hybridMultilevel"/>
    <w:tmpl w:val="85B4E3DC"/>
    <w:lvl w:ilvl="0" w:tplc="326235F2">
      <w:start w:val="1"/>
      <w:numFmt w:val="lowerLetter"/>
      <w:lvlText w:val="%1)"/>
      <w:lvlJc w:val="left"/>
      <w:pPr>
        <w:ind w:left="1547" w:hanging="310"/>
        <w:jc w:val="left"/>
      </w:pPr>
      <w:rPr>
        <w:rFonts w:ascii="Tahoma" w:eastAsia="Tahoma" w:hAnsi="Tahoma" w:cs="Tahoma" w:hint="default"/>
        <w:spacing w:val="0"/>
        <w:w w:val="100"/>
        <w:sz w:val="24"/>
        <w:szCs w:val="24"/>
        <w:lang w:val="en-US" w:eastAsia="en-US" w:bidi="ar-SA"/>
      </w:rPr>
    </w:lvl>
    <w:lvl w:ilvl="1" w:tplc="CBCE1FBC">
      <w:numFmt w:val="bullet"/>
      <w:lvlText w:val="•"/>
      <w:lvlJc w:val="left"/>
      <w:pPr>
        <w:ind w:left="2555" w:hanging="310"/>
      </w:pPr>
      <w:rPr>
        <w:rFonts w:hint="default"/>
        <w:lang w:val="en-US" w:eastAsia="en-US" w:bidi="ar-SA"/>
      </w:rPr>
    </w:lvl>
    <w:lvl w:ilvl="2" w:tplc="E80A8488">
      <w:numFmt w:val="bullet"/>
      <w:lvlText w:val="•"/>
      <w:lvlJc w:val="left"/>
      <w:pPr>
        <w:ind w:left="3570" w:hanging="310"/>
      </w:pPr>
      <w:rPr>
        <w:rFonts w:hint="default"/>
        <w:lang w:val="en-US" w:eastAsia="en-US" w:bidi="ar-SA"/>
      </w:rPr>
    </w:lvl>
    <w:lvl w:ilvl="3" w:tplc="C264FD62">
      <w:numFmt w:val="bullet"/>
      <w:lvlText w:val="•"/>
      <w:lvlJc w:val="left"/>
      <w:pPr>
        <w:ind w:left="4585" w:hanging="310"/>
      </w:pPr>
      <w:rPr>
        <w:rFonts w:hint="default"/>
        <w:lang w:val="en-US" w:eastAsia="en-US" w:bidi="ar-SA"/>
      </w:rPr>
    </w:lvl>
    <w:lvl w:ilvl="4" w:tplc="28D03256">
      <w:numFmt w:val="bullet"/>
      <w:lvlText w:val="•"/>
      <w:lvlJc w:val="left"/>
      <w:pPr>
        <w:ind w:left="5600" w:hanging="310"/>
      </w:pPr>
      <w:rPr>
        <w:rFonts w:hint="default"/>
        <w:lang w:val="en-US" w:eastAsia="en-US" w:bidi="ar-SA"/>
      </w:rPr>
    </w:lvl>
    <w:lvl w:ilvl="5" w:tplc="713EE3AE">
      <w:numFmt w:val="bullet"/>
      <w:lvlText w:val="•"/>
      <w:lvlJc w:val="left"/>
      <w:pPr>
        <w:ind w:left="6615" w:hanging="310"/>
      </w:pPr>
      <w:rPr>
        <w:rFonts w:hint="default"/>
        <w:lang w:val="en-US" w:eastAsia="en-US" w:bidi="ar-SA"/>
      </w:rPr>
    </w:lvl>
    <w:lvl w:ilvl="6" w:tplc="4CA854D8">
      <w:numFmt w:val="bullet"/>
      <w:lvlText w:val="•"/>
      <w:lvlJc w:val="left"/>
      <w:pPr>
        <w:ind w:left="7630" w:hanging="310"/>
      </w:pPr>
      <w:rPr>
        <w:rFonts w:hint="default"/>
        <w:lang w:val="en-US" w:eastAsia="en-US" w:bidi="ar-SA"/>
      </w:rPr>
    </w:lvl>
    <w:lvl w:ilvl="7" w:tplc="679E969C">
      <w:numFmt w:val="bullet"/>
      <w:lvlText w:val="•"/>
      <w:lvlJc w:val="left"/>
      <w:pPr>
        <w:ind w:left="8645" w:hanging="310"/>
      </w:pPr>
      <w:rPr>
        <w:rFonts w:hint="default"/>
        <w:lang w:val="en-US" w:eastAsia="en-US" w:bidi="ar-SA"/>
      </w:rPr>
    </w:lvl>
    <w:lvl w:ilvl="8" w:tplc="611CDBA6">
      <w:numFmt w:val="bullet"/>
      <w:lvlText w:val="•"/>
      <w:lvlJc w:val="left"/>
      <w:pPr>
        <w:ind w:left="9660" w:hanging="310"/>
      </w:pPr>
      <w:rPr>
        <w:rFonts w:hint="default"/>
        <w:lang w:val="en-US" w:eastAsia="en-US" w:bidi="ar-SA"/>
      </w:rPr>
    </w:lvl>
  </w:abstractNum>
  <w:abstractNum w:abstractNumId="7" w15:restartNumberingAfterBreak="0">
    <w:nsid w:val="46DB1217"/>
    <w:multiLevelType w:val="hybridMultilevel"/>
    <w:tmpl w:val="7C204270"/>
    <w:lvl w:ilvl="0" w:tplc="56F20AD2">
      <w:start w:val="1"/>
      <w:numFmt w:val="lowerLetter"/>
      <w:lvlText w:val="%1)"/>
      <w:lvlJc w:val="left"/>
      <w:pPr>
        <w:ind w:left="2241" w:hanging="293"/>
        <w:jc w:val="left"/>
      </w:pPr>
      <w:rPr>
        <w:rFonts w:ascii="Tahoma" w:eastAsia="Tahoma" w:hAnsi="Tahoma" w:cs="Tahoma" w:hint="default"/>
        <w:spacing w:val="0"/>
        <w:w w:val="100"/>
        <w:sz w:val="24"/>
        <w:szCs w:val="24"/>
        <w:lang w:val="en-US" w:eastAsia="en-US" w:bidi="ar-SA"/>
      </w:rPr>
    </w:lvl>
    <w:lvl w:ilvl="1" w:tplc="5492005C">
      <w:numFmt w:val="bullet"/>
      <w:lvlText w:val="•"/>
      <w:lvlJc w:val="left"/>
      <w:pPr>
        <w:ind w:left="3185" w:hanging="293"/>
      </w:pPr>
      <w:rPr>
        <w:rFonts w:hint="default"/>
        <w:lang w:val="en-US" w:eastAsia="en-US" w:bidi="ar-SA"/>
      </w:rPr>
    </w:lvl>
    <w:lvl w:ilvl="2" w:tplc="33909076">
      <w:numFmt w:val="bullet"/>
      <w:lvlText w:val="•"/>
      <w:lvlJc w:val="left"/>
      <w:pPr>
        <w:ind w:left="4130" w:hanging="293"/>
      </w:pPr>
      <w:rPr>
        <w:rFonts w:hint="default"/>
        <w:lang w:val="en-US" w:eastAsia="en-US" w:bidi="ar-SA"/>
      </w:rPr>
    </w:lvl>
    <w:lvl w:ilvl="3" w:tplc="7564DE94">
      <w:numFmt w:val="bullet"/>
      <w:lvlText w:val="•"/>
      <w:lvlJc w:val="left"/>
      <w:pPr>
        <w:ind w:left="5075" w:hanging="293"/>
      </w:pPr>
      <w:rPr>
        <w:rFonts w:hint="default"/>
        <w:lang w:val="en-US" w:eastAsia="en-US" w:bidi="ar-SA"/>
      </w:rPr>
    </w:lvl>
    <w:lvl w:ilvl="4" w:tplc="85D82AC0">
      <w:numFmt w:val="bullet"/>
      <w:lvlText w:val="•"/>
      <w:lvlJc w:val="left"/>
      <w:pPr>
        <w:ind w:left="6020" w:hanging="293"/>
      </w:pPr>
      <w:rPr>
        <w:rFonts w:hint="default"/>
        <w:lang w:val="en-US" w:eastAsia="en-US" w:bidi="ar-SA"/>
      </w:rPr>
    </w:lvl>
    <w:lvl w:ilvl="5" w:tplc="6CCA2076">
      <w:numFmt w:val="bullet"/>
      <w:lvlText w:val="•"/>
      <w:lvlJc w:val="left"/>
      <w:pPr>
        <w:ind w:left="6965" w:hanging="293"/>
      </w:pPr>
      <w:rPr>
        <w:rFonts w:hint="default"/>
        <w:lang w:val="en-US" w:eastAsia="en-US" w:bidi="ar-SA"/>
      </w:rPr>
    </w:lvl>
    <w:lvl w:ilvl="6" w:tplc="B2B8F056">
      <w:numFmt w:val="bullet"/>
      <w:lvlText w:val="•"/>
      <w:lvlJc w:val="left"/>
      <w:pPr>
        <w:ind w:left="7910" w:hanging="293"/>
      </w:pPr>
      <w:rPr>
        <w:rFonts w:hint="default"/>
        <w:lang w:val="en-US" w:eastAsia="en-US" w:bidi="ar-SA"/>
      </w:rPr>
    </w:lvl>
    <w:lvl w:ilvl="7" w:tplc="A85A1AC0">
      <w:numFmt w:val="bullet"/>
      <w:lvlText w:val="•"/>
      <w:lvlJc w:val="left"/>
      <w:pPr>
        <w:ind w:left="8855" w:hanging="293"/>
      </w:pPr>
      <w:rPr>
        <w:rFonts w:hint="default"/>
        <w:lang w:val="en-US" w:eastAsia="en-US" w:bidi="ar-SA"/>
      </w:rPr>
    </w:lvl>
    <w:lvl w:ilvl="8" w:tplc="8118F8F2">
      <w:numFmt w:val="bullet"/>
      <w:lvlText w:val="•"/>
      <w:lvlJc w:val="left"/>
      <w:pPr>
        <w:ind w:left="9800" w:hanging="293"/>
      </w:pPr>
      <w:rPr>
        <w:rFonts w:hint="default"/>
        <w:lang w:val="en-US" w:eastAsia="en-US" w:bidi="ar-SA"/>
      </w:rPr>
    </w:lvl>
  </w:abstractNum>
  <w:abstractNum w:abstractNumId="8" w15:restartNumberingAfterBreak="0">
    <w:nsid w:val="4B5677AB"/>
    <w:multiLevelType w:val="hybridMultilevel"/>
    <w:tmpl w:val="636EDBAE"/>
    <w:lvl w:ilvl="0" w:tplc="5ECC56D6">
      <w:start w:val="1"/>
      <w:numFmt w:val="upperRoman"/>
      <w:lvlText w:val="%1."/>
      <w:lvlJc w:val="left"/>
      <w:pPr>
        <w:ind w:left="1499" w:hanging="262"/>
        <w:jc w:val="left"/>
      </w:pPr>
      <w:rPr>
        <w:rFonts w:ascii="Tahoma" w:eastAsia="Tahoma" w:hAnsi="Tahoma" w:cs="Tahoma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DA56A614">
      <w:start w:val="1"/>
      <w:numFmt w:val="decimal"/>
      <w:lvlText w:val="%2."/>
      <w:lvlJc w:val="left"/>
      <w:pPr>
        <w:ind w:left="1516" w:hanging="279"/>
        <w:jc w:val="left"/>
      </w:pPr>
      <w:rPr>
        <w:rFonts w:ascii="Tahoma" w:eastAsia="Tahoma" w:hAnsi="Tahoma" w:cs="Tahoma" w:hint="default"/>
        <w:w w:val="100"/>
        <w:sz w:val="24"/>
        <w:szCs w:val="24"/>
        <w:lang w:val="en-US" w:eastAsia="en-US" w:bidi="ar-SA"/>
      </w:rPr>
    </w:lvl>
    <w:lvl w:ilvl="2" w:tplc="FAD463F2">
      <w:numFmt w:val="bullet"/>
      <w:lvlText w:val="•"/>
      <w:lvlJc w:val="left"/>
      <w:pPr>
        <w:ind w:left="2650" w:hanging="279"/>
      </w:pPr>
      <w:rPr>
        <w:rFonts w:hint="default"/>
        <w:lang w:val="en-US" w:eastAsia="en-US" w:bidi="ar-SA"/>
      </w:rPr>
    </w:lvl>
    <w:lvl w:ilvl="3" w:tplc="D2DCD5B4">
      <w:numFmt w:val="bullet"/>
      <w:lvlText w:val="•"/>
      <w:lvlJc w:val="left"/>
      <w:pPr>
        <w:ind w:left="3780" w:hanging="279"/>
      </w:pPr>
      <w:rPr>
        <w:rFonts w:hint="default"/>
        <w:lang w:val="en-US" w:eastAsia="en-US" w:bidi="ar-SA"/>
      </w:rPr>
    </w:lvl>
    <w:lvl w:ilvl="4" w:tplc="E7F2F3C0">
      <w:numFmt w:val="bullet"/>
      <w:lvlText w:val="•"/>
      <w:lvlJc w:val="left"/>
      <w:pPr>
        <w:ind w:left="4910" w:hanging="279"/>
      </w:pPr>
      <w:rPr>
        <w:rFonts w:hint="default"/>
        <w:lang w:val="en-US" w:eastAsia="en-US" w:bidi="ar-SA"/>
      </w:rPr>
    </w:lvl>
    <w:lvl w:ilvl="5" w:tplc="AB3A7F6E">
      <w:numFmt w:val="bullet"/>
      <w:lvlText w:val="•"/>
      <w:lvlJc w:val="left"/>
      <w:pPr>
        <w:ind w:left="6040" w:hanging="279"/>
      </w:pPr>
      <w:rPr>
        <w:rFonts w:hint="default"/>
        <w:lang w:val="en-US" w:eastAsia="en-US" w:bidi="ar-SA"/>
      </w:rPr>
    </w:lvl>
    <w:lvl w:ilvl="6" w:tplc="3BB4BBAE">
      <w:numFmt w:val="bullet"/>
      <w:lvlText w:val="•"/>
      <w:lvlJc w:val="left"/>
      <w:pPr>
        <w:ind w:left="7170" w:hanging="279"/>
      </w:pPr>
      <w:rPr>
        <w:rFonts w:hint="default"/>
        <w:lang w:val="en-US" w:eastAsia="en-US" w:bidi="ar-SA"/>
      </w:rPr>
    </w:lvl>
    <w:lvl w:ilvl="7" w:tplc="BB16D8D8">
      <w:numFmt w:val="bullet"/>
      <w:lvlText w:val="•"/>
      <w:lvlJc w:val="left"/>
      <w:pPr>
        <w:ind w:left="8300" w:hanging="279"/>
      </w:pPr>
      <w:rPr>
        <w:rFonts w:hint="default"/>
        <w:lang w:val="en-US" w:eastAsia="en-US" w:bidi="ar-SA"/>
      </w:rPr>
    </w:lvl>
    <w:lvl w:ilvl="8" w:tplc="7D36E598">
      <w:numFmt w:val="bullet"/>
      <w:lvlText w:val="•"/>
      <w:lvlJc w:val="left"/>
      <w:pPr>
        <w:ind w:left="9430" w:hanging="279"/>
      </w:pPr>
      <w:rPr>
        <w:rFonts w:hint="default"/>
        <w:lang w:val="en-US" w:eastAsia="en-US" w:bidi="ar-SA"/>
      </w:rPr>
    </w:lvl>
  </w:abstractNum>
  <w:abstractNum w:abstractNumId="9" w15:restartNumberingAfterBreak="0">
    <w:nsid w:val="51625DD3"/>
    <w:multiLevelType w:val="hybridMultilevel"/>
    <w:tmpl w:val="78EC58F2"/>
    <w:lvl w:ilvl="0" w:tplc="A45CF9CE">
      <w:start w:val="1"/>
      <w:numFmt w:val="lowerLetter"/>
      <w:lvlText w:val="%1)"/>
      <w:lvlJc w:val="left"/>
      <w:pPr>
        <w:ind w:left="1960" w:hanging="363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F3464836">
      <w:numFmt w:val="bullet"/>
      <w:lvlText w:val="•"/>
      <w:lvlJc w:val="left"/>
      <w:pPr>
        <w:ind w:left="2933" w:hanging="363"/>
      </w:pPr>
      <w:rPr>
        <w:rFonts w:hint="default"/>
        <w:lang w:val="en-US" w:eastAsia="en-US" w:bidi="ar-SA"/>
      </w:rPr>
    </w:lvl>
    <w:lvl w:ilvl="2" w:tplc="941A47BE">
      <w:numFmt w:val="bullet"/>
      <w:lvlText w:val="•"/>
      <w:lvlJc w:val="left"/>
      <w:pPr>
        <w:ind w:left="3906" w:hanging="363"/>
      </w:pPr>
      <w:rPr>
        <w:rFonts w:hint="default"/>
        <w:lang w:val="en-US" w:eastAsia="en-US" w:bidi="ar-SA"/>
      </w:rPr>
    </w:lvl>
    <w:lvl w:ilvl="3" w:tplc="96BE9FC6">
      <w:numFmt w:val="bullet"/>
      <w:lvlText w:val="•"/>
      <w:lvlJc w:val="left"/>
      <w:pPr>
        <w:ind w:left="4879" w:hanging="363"/>
      </w:pPr>
      <w:rPr>
        <w:rFonts w:hint="default"/>
        <w:lang w:val="en-US" w:eastAsia="en-US" w:bidi="ar-SA"/>
      </w:rPr>
    </w:lvl>
    <w:lvl w:ilvl="4" w:tplc="EEE46478">
      <w:numFmt w:val="bullet"/>
      <w:lvlText w:val="•"/>
      <w:lvlJc w:val="left"/>
      <w:pPr>
        <w:ind w:left="5852" w:hanging="363"/>
      </w:pPr>
      <w:rPr>
        <w:rFonts w:hint="default"/>
        <w:lang w:val="en-US" w:eastAsia="en-US" w:bidi="ar-SA"/>
      </w:rPr>
    </w:lvl>
    <w:lvl w:ilvl="5" w:tplc="C85E37DE">
      <w:numFmt w:val="bullet"/>
      <w:lvlText w:val="•"/>
      <w:lvlJc w:val="left"/>
      <w:pPr>
        <w:ind w:left="6825" w:hanging="363"/>
      </w:pPr>
      <w:rPr>
        <w:rFonts w:hint="default"/>
        <w:lang w:val="en-US" w:eastAsia="en-US" w:bidi="ar-SA"/>
      </w:rPr>
    </w:lvl>
    <w:lvl w:ilvl="6" w:tplc="BE72CD40">
      <w:numFmt w:val="bullet"/>
      <w:lvlText w:val="•"/>
      <w:lvlJc w:val="left"/>
      <w:pPr>
        <w:ind w:left="7798" w:hanging="363"/>
      </w:pPr>
      <w:rPr>
        <w:rFonts w:hint="default"/>
        <w:lang w:val="en-US" w:eastAsia="en-US" w:bidi="ar-SA"/>
      </w:rPr>
    </w:lvl>
    <w:lvl w:ilvl="7" w:tplc="C838A288">
      <w:numFmt w:val="bullet"/>
      <w:lvlText w:val="•"/>
      <w:lvlJc w:val="left"/>
      <w:pPr>
        <w:ind w:left="8771" w:hanging="363"/>
      </w:pPr>
      <w:rPr>
        <w:rFonts w:hint="default"/>
        <w:lang w:val="en-US" w:eastAsia="en-US" w:bidi="ar-SA"/>
      </w:rPr>
    </w:lvl>
    <w:lvl w:ilvl="8" w:tplc="CFF44DE2">
      <w:numFmt w:val="bullet"/>
      <w:lvlText w:val="•"/>
      <w:lvlJc w:val="left"/>
      <w:pPr>
        <w:ind w:left="9744" w:hanging="363"/>
      </w:pPr>
      <w:rPr>
        <w:rFonts w:hint="default"/>
        <w:lang w:val="en-US" w:eastAsia="en-US" w:bidi="ar-SA"/>
      </w:rPr>
    </w:lvl>
  </w:abstractNum>
  <w:abstractNum w:abstractNumId="10" w15:restartNumberingAfterBreak="0">
    <w:nsid w:val="754C327C"/>
    <w:multiLevelType w:val="hybridMultilevel"/>
    <w:tmpl w:val="FAD20E42"/>
    <w:lvl w:ilvl="0" w:tplc="63C4D72E">
      <w:start w:val="1"/>
      <w:numFmt w:val="lowerLetter"/>
      <w:lvlText w:val="%1)"/>
      <w:lvlJc w:val="left"/>
      <w:pPr>
        <w:ind w:left="2373" w:hanging="363"/>
        <w:jc w:val="left"/>
      </w:pPr>
      <w:rPr>
        <w:rFonts w:ascii="Tahoma" w:eastAsia="Tahoma" w:hAnsi="Tahoma" w:cs="Tahoma" w:hint="default"/>
        <w:spacing w:val="0"/>
        <w:w w:val="100"/>
        <w:sz w:val="24"/>
        <w:szCs w:val="24"/>
        <w:lang w:val="en-US" w:eastAsia="en-US" w:bidi="ar-SA"/>
      </w:rPr>
    </w:lvl>
    <w:lvl w:ilvl="1" w:tplc="BB8ECFA8">
      <w:numFmt w:val="bullet"/>
      <w:lvlText w:val="•"/>
      <w:lvlJc w:val="left"/>
      <w:pPr>
        <w:ind w:left="3311" w:hanging="363"/>
      </w:pPr>
      <w:rPr>
        <w:rFonts w:hint="default"/>
        <w:lang w:val="en-US" w:eastAsia="en-US" w:bidi="ar-SA"/>
      </w:rPr>
    </w:lvl>
    <w:lvl w:ilvl="2" w:tplc="D542F0C2">
      <w:numFmt w:val="bullet"/>
      <w:lvlText w:val="•"/>
      <w:lvlJc w:val="left"/>
      <w:pPr>
        <w:ind w:left="4242" w:hanging="363"/>
      </w:pPr>
      <w:rPr>
        <w:rFonts w:hint="default"/>
        <w:lang w:val="en-US" w:eastAsia="en-US" w:bidi="ar-SA"/>
      </w:rPr>
    </w:lvl>
    <w:lvl w:ilvl="3" w:tplc="028ADED0">
      <w:numFmt w:val="bullet"/>
      <w:lvlText w:val="•"/>
      <w:lvlJc w:val="left"/>
      <w:pPr>
        <w:ind w:left="5173" w:hanging="363"/>
      </w:pPr>
      <w:rPr>
        <w:rFonts w:hint="default"/>
        <w:lang w:val="en-US" w:eastAsia="en-US" w:bidi="ar-SA"/>
      </w:rPr>
    </w:lvl>
    <w:lvl w:ilvl="4" w:tplc="75B4DB76">
      <w:numFmt w:val="bullet"/>
      <w:lvlText w:val="•"/>
      <w:lvlJc w:val="left"/>
      <w:pPr>
        <w:ind w:left="6104" w:hanging="363"/>
      </w:pPr>
      <w:rPr>
        <w:rFonts w:hint="default"/>
        <w:lang w:val="en-US" w:eastAsia="en-US" w:bidi="ar-SA"/>
      </w:rPr>
    </w:lvl>
    <w:lvl w:ilvl="5" w:tplc="CDE455E0">
      <w:numFmt w:val="bullet"/>
      <w:lvlText w:val="•"/>
      <w:lvlJc w:val="left"/>
      <w:pPr>
        <w:ind w:left="7035" w:hanging="363"/>
      </w:pPr>
      <w:rPr>
        <w:rFonts w:hint="default"/>
        <w:lang w:val="en-US" w:eastAsia="en-US" w:bidi="ar-SA"/>
      </w:rPr>
    </w:lvl>
    <w:lvl w:ilvl="6" w:tplc="07EC22AE">
      <w:numFmt w:val="bullet"/>
      <w:lvlText w:val="•"/>
      <w:lvlJc w:val="left"/>
      <w:pPr>
        <w:ind w:left="7966" w:hanging="363"/>
      </w:pPr>
      <w:rPr>
        <w:rFonts w:hint="default"/>
        <w:lang w:val="en-US" w:eastAsia="en-US" w:bidi="ar-SA"/>
      </w:rPr>
    </w:lvl>
    <w:lvl w:ilvl="7" w:tplc="B016DC66">
      <w:numFmt w:val="bullet"/>
      <w:lvlText w:val="•"/>
      <w:lvlJc w:val="left"/>
      <w:pPr>
        <w:ind w:left="8897" w:hanging="363"/>
      </w:pPr>
      <w:rPr>
        <w:rFonts w:hint="default"/>
        <w:lang w:val="en-US" w:eastAsia="en-US" w:bidi="ar-SA"/>
      </w:rPr>
    </w:lvl>
    <w:lvl w:ilvl="8" w:tplc="BF1639FA">
      <w:numFmt w:val="bullet"/>
      <w:lvlText w:val="•"/>
      <w:lvlJc w:val="left"/>
      <w:pPr>
        <w:ind w:left="9828" w:hanging="363"/>
      </w:pPr>
      <w:rPr>
        <w:rFonts w:hint="default"/>
        <w:lang w:val="en-US" w:eastAsia="en-US" w:bidi="ar-SA"/>
      </w:rPr>
    </w:lvl>
  </w:abstractNum>
  <w:abstractNum w:abstractNumId="11" w15:restartNumberingAfterBreak="0">
    <w:nsid w:val="78F40A7F"/>
    <w:multiLevelType w:val="hybridMultilevel"/>
    <w:tmpl w:val="499E9A4C"/>
    <w:lvl w:ilvl="0" w:tplc="B9B4E5E6">
      <w:start w:val="1"/>
      <w:numFmt w:val="decimal"/>
      <w:lvlText w:val="%1."/>
      <w:lvlJc w:val="left"/>
      <w:pPr>
        <w:ind w:left="1667" w:hanging="430"/>
        <w:jc w:val="left"/>
      </w:pPr>
      <w:rPr>
        <w:rFonts w:ascii="Tahoma" w:eastAsia="Tahoma" w:hAnsi="Tahoma" w:cs="Tahoma" w:hint="default"/>
        <w:w w:val="100"/>
        <w:sz w:val="24"/>
        <w:szCs w:val="24"/>
        <w:lang w:val="en-US" w:eastAsia="en-US" w:bidi="ar-SA"/>
      </w:rPr>
    </w:lvl>
    <w:lvl w:ilvl="1" w:tplc="6D3E4B04">
      <w:numFmt w:val="bullet"/>
      <w:lvlText w:val="•"/>
      <w:lvlJc w:val="left"/>
      <w:pPr>
        <w:ind w:left="2663" w:hanging="430"/>
      </w:pPr>
      <w:rPr>
        <w:rFonts w:hint="default"/>
        <w:lang w:val="en-US" w:eastAsia="en-US" w:bidi="ar-SA"/>
      </w:rPr>
    </w:lvl>
    <w:lvl w:ilvl="2" w:tplc="63D201A0">
      <w:numFmt w:val="bullet"/>
      <w:lvlText w:val="•"/>
      <w:lvlJc w:val="left"/>
      <w:pPr>
        <w:ind w:left="3666" w:hanging="430"/>
      </w:pPr>
      <w:rPr>
        <w:rFonts w:hint="default"/>
        <w:lang w:val="en-US" w:eastAsia="en-US" w:bidi="ar-SA"/>
      </w:rPr>
    </w:lvl>
    <w:lvl w:ilvl="3" w:tplc="D2464716">
      <w:numFmt w:val="bullet"/>
      <w:lvlText w:val="•"/>
      <w:lvlJc w:val="left"/>
      <w:pPr>
        <w:ind w:left="4669" w:hanging="430"/>
      </w:pPr>
      <w:rPr>
        <w:rFonts w:hint="default"/>
        <w:lang w:val="en-US" w:eastAsia="en-US" w:bidi="ar-SA"/>
      </w:rPr>
    </w:lvl>
    <w:lvl w:ilvl="4" w:tplc="ABF43496">
      <w:numFmt w:val="bullet"/>
      <w:lvlText w:val="•"/>
      <w:lvlJc w:val="left"/>
      <w:pPr>
        <w:ind w:left="5672" w:hanging="430"/>
      </w:pPr>
      <w:rPr>
        <w:rFonts w:hint="default"/>
        <w:lang w:val="en-US" w:eastAsia="en-US" w:bidi="ar-SA"/>
      </w:rPr>
    </w:lvl>
    <w:lvl w:ilvl="5" w:tplc="E5741022">
      <w:numFmt w:val="bullet"/>
      <w:lvlText w:val="•"/>
      <w:lvlJc w:val="left"/>
      <w:pPr>
        <w:ind w:left="6675" w:hanging="430"/>
      </w:pPr>
      <w:rPr>
        <w:rFonts w:hint="default"/>
        <w:lang w:val="en-US" w:eastAsia="en-US" w:bidi="ar-SA"/>
      </w:rPr>
    </w:lvl>
    <w:lvl w:ilvl="6" w:tplc="689A563C">
      <w:numFmt w:val="bullet"/>
      <w:lvlText w:val="•"/>
      <w:lvlJc w:val="left"/>
      <w:pPr>
        <w:ind w:left="7678" w:hanging="430"/>
      </w:pPr>
      <w:rPr>
        <w:rFonts w:hint="default"/>
        <w:lang w:val="en-US" w:eastAsia="en-US" w:bidi="ar-SA"/>
      </w:rPr>
    </w:lvl>
    <w:lvl w:ilvl="7" w:tplc="CAAE0B7A">
      <w:numFmt w:val="bullet"/>
      <w:lvlText w:val="•"/>
      <w:lvlJc w:val="left"/>
      <w:pPr>
        <w:ind w:left="8681" w:hanging="430"/>
      </w:pPr>
      <w:rPr>
        <w:rFonts w:hint="default"/>
        <w:lang w:val="en-US" w:eastAsia="en-US" w:bidi="ar-SA"/>
      </w:rPr>
    </w:lvl>
    <w:lvl w:ilvl="8" w:tplc="A2EA8A0E">
      <w:numFmt w:val="bullet"/>
      <w:lvlText w:val="•"/>
      <w:lvlJc w:val="left"/>
      <w:pPr>
        <w:ind w:left="9684" w:hanging="430"/>
      </w:pPr>
      <w:rPr>
        <w:rFonts w:hint="default"/>
        <w:lang w:val="en-US" w:eastAsia="en-US" w:bidi="ar-SA"/>
      </w:rPr>
    </w:lvl>
  </w:abstractNum>
  <w:abstractNum w:abstractNumId="12" w15:restartNumberingAfterBreak="0">
    <w:nsid w:val="7BE6083A"/>
    <w:multiLevelType w:val="hybridMultilevel"/>
    <w:tmpl w:val="6E4029AE"/>
    <w:lvl w:ilvl="0" w:tplc="7C9873F8">
      <w:start w:val="1"/>
      <w:numFmt w:val="decimal"/>
      <w:lvlText w:val="%1."/>
      <w:lvlJc w:val="left"/>
      <w:pPr>
        <w:ind w:left="1516" w:hanging="279"/>
        <w:jc w:val="left"/>
      </w:pPr>
      <w:rPr>
        <w:rFonts w:ascii="Tahoma" w:eastAsia="Tahoma" w:hAnsi="Tahoma" w:cs="Tahoma" w:hint="default"/>
        <w:w w:val="100"/>
        <w:sz w:val="24"/>
        <w:szCs w:val="24"/>
        <w:lang w:val="en-US" w:eastAsia="en-US" w:bidi="ar-SA"/>
      </w:rPr>
    </w:lvl>
    <w:lvl w:ilvl="1" w:tplc="4CD61044">
      <w:numFmt w:val="bullet"/>
      <w:lvlText w:val="•"/>
      <w:lvlJc w:val="left"/>
      <w:pPr>
        <w:ind w:left="2537" w:hanging="279"/>
      </w:pPr>
      <w:rPr>
        <w:rFonts w:hint="default"/>
        <w:lang w:val="en-US" w:eastAsia="en-US" w:bidi="ar-SA"/>
      </w:rPr>
    </w:lvl>
    <w:lvl w:ilvl="2" w:tplc="4B5EEC5A">
      <w:numFmt w:val="bullet"/>
      <w:lvlText w:val="•"/>
      <w:lvlJc w:val="left"/>
      <w:pPr>
        <w:ind w:left="3554" w:hanging="279"/>
      </w:pPr>
      <w:rPr>
        <w:rFonts w:hint="default"/>
        <w:lang w:val="en-US" w:eastAsia="en-US" w:bidi="ar-SA"/>
      </w:rPr>
    </w:lvl>
    <w:lvl w:ilvl="3" w:tplc="FD625F44">
      <w:numFmt w:val="bullet"/>
      <w:lvlText w:val="•"/>
      <w:lvlJc w:val="left"/>
      <w:pPr>
        <w:ind w:left="4571" w:hanging="279"/>
      </w:pPr>
      <w:rPr>
        <w:rFonts w:hint="default"/>
        <w:lang w:val="en-US" w:eastAsia="en-US" w:bidi="ar-SA"/>
      </w:rPr>
    </w:lvl>
    <w:lvl w:ilvl="4" w:tplc="4770250A">
      <w:numFmt w:val="bullet"/>
      <w:lvlText w:val="•"/>
      <w:lvlJc w:val="left"/>
      <w:pPr>
        <w:ind w:left="5588" w:hanging="279"/>
      </w:pPr>
      <w:rPr>
        <w:rFonts w:hint="default"/>
        <w:lang w:val="en-US" w:eastAsia="en-US" w:bidi="ar-SA"/>
      </w:rPr>
    </w:lvl>
    <w:lvl w:ilvl="5" w:tplc="4D9248D2">
      <w:numFmt w:val="bullet"/>
      <w:lvlText w:val="•"/>
      <w:lvlJc w:val="left"/>
      <w:pPr>
        <w:ind w:left="6605" w:hanging="279"/>
      </w:pPr>
      <w:rPr>
        <w:rFonts w:hint="default"/>
        <w:lang w:val="en-US" w:eastAsia="en-US" w:bidi="ar-SA"/>
      </w:rPr>
    </w:lvl>
    <w:lvl w:ilvl="6" w:tplc="2FC4EBE8">
      <w:numFmt w:val="bullet"/>
      <w:lvlText w:val="•"/>
      <w:lvlJc w:val="left"/>
      <w:pPr>
        <w:ind w:left="7622" w:hanging="279"/>
      </w:pPr>
      <w:rPr>
        <w:rFonts w:hint="default"/>
        <w:lang w:val="en-US" w:eastAsia="en-US" w:bidi="ar-SA"/>
      </w:rPr>
    </w:lvl>
    <w:lvl w:ilvl="7" w:tplc="B5DEB804">
      <w:numFmt w:val="bullet"/>
      <w:lvlText w:val="•"/>
      <w:lvlJc w:val="left"/>
      <w:pPr>
        <w:ind w:left="8639" w:hanging="279"/>
      </w:pPr>
      <w:rPr>
        <w:rFonts w:hint="default"/>
        <w:lang w:val="en-US" w:eastAsia="en-US" w:bidi="ar-SA"/>
      </w:rPr>
    </w:lvl>
    <w:lvl w:ilvl="8" w:tplc="DFF2E964">
      <w:numFmt w:val="bullet"/>
      <w:lvlText w:val="•"/>
      <w:lvlJc w:val="left"/>
      <w:pPr>
        <w:ind w:left="9656" w:hanging="279"/>
      </w:pPr>
      <w:rPr>
        <w:rFonts w:hint="default"/>
        <w:lang w:val="en-US" w:eastAsia="en-US" w:bidi="ar-SA"/>
      </w:rPr>
    </w:lvl>
  </w:abstractNum>
  <w:num w:numId="1" w16cid:durableId="1617325869">
    <w:abstractNumId w:val="12"/>
  </w:num>
  <w:num w:numId="2" w16cid:durableId="2012904585">
    <w:abstractNumId w:val="6"/>
  </w:num>
  <w:num w:numId="3" w16cid:durableId="973294002">
    <w:abstractNumId w:val="5"/>
  </w:num>
  <w:num w:numId="4" w16cid:durableId="209340079">
    <w:abstractNumId w:val="2"/>
  </w:num>
  <w:num w:numId="5" w16cid:durableId="1443570673">
    <w:abstractNumId w:val="9"/>
  </w:num>
  <w:num w:numId="6" w16cid:durableId="1420103334">
    <w:abstractNumId w:val="0"/>
  </w:num>
  <w:num w:numId="7" w16cid:durableId="228270479">
    <w:abstractNumId w:val="3"/>
  </w:num>
  <w:num w:numId="8" w16cid:durableId="621225659">
    <w:abstractNumId w:val="7"/>
  </w:num>
  <w:num w:numId="9" w16cid:durableId="109590081">
    <w:abstractNumId w:val="10"/>
  </w:num>
  <w:num w:numId="10" w16cid:durableId="1979795404">
    <w:abstractNumId w:val="4"/>
  </w:num>
  <w:num w:numId="11" w16cid:durableId="1742866564">
    <w:abstractNumId w:val="8"/>
  </w:num>
  <w:num w:numId="12" w16cid:durableId="373581815">
    <w:abstractNumId w:val="11"/>
  </w:num>
  <w:num w:numId="13" w16cid:durableId="1903129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3904"/>
    <w:rsid w:val="00033E51"/>
    <w:rsid w:val="00033F66"/>
    <w:rsid w:val="00073204"/>
    <w:rsid w:val="000776E7"/>
    <w:rsid w:val="000C4C1C"/>
    <w:rsid w:val="00100237"/>
    <w:rsid w:val="00101BF5"/>
    <w:rsid w:val="001451DD"/>
    <w:rsid w:val="00192D5E"/>
    <w:rsid w:val="001B6C98"/>
    <w:rsid w:val="001C5068"/>
    <w:rsid w:val="001C6F27"/>
    <w:rsid w:val="002265DA"/>
    <w:rsid w:val="002700AE"/>
    <w:rsid w:val="00274056"/>
    <w:rsid w:val="002A0AEB"/>
    <w:rsid w:val="00347403"/>
    <w:rsid w:val="00395FA2"/>
    <w:rsid w:val="003C6841"/>
    <w:rsid w:val="003E3C75"/>
    <w:rsid w:val="00423F15"/>
    <w:rsid w:val="00440185"/>
    <w:rsid w:val="004A43A9"/>
    <w:rsid w:val="004E104C"/>
    <w:rsid w:val="004E194C"/>
    <w:rsid w:val="00533FD8"/>
    <w:rsid w:val="00564D0C"/>
    <w:rsid w:val="0057441F"/>
    <w:rsid w:val="005B794C"/>
    <w:rsid w:val="005E3D02"/>
    <w:rsid w:val="0063684B"/>
    <w:rsid w:val="006533B2"/>
    <w:rsid w:val="006540E0"/>
    <w:rsid w:val="0068225A"/>
    <w:rsid w:val="006A7EA8"/>
    <w:rsid w:val="006B3904"/>
    <w:rsid w:val="006D19AA"/>
    <w:rsid w:val="006F4551"/>
    <w:rsid w:val="00702715"/>
    <w:rsid w:val="00742B52"/>
    <w:rsid w:val="00745CE8"/>
    <w:rsid w:val="007B5419"/>
    <w:rsid w:val="007B5B6A"/>
    <w:rsid w:val="007E267A"/>
    <w:rsid w:val="00804AAE"/>
    <w:rsid w:val="00834B44"/>
    <w:rsid w:val="00851DAD"/>
    <w:rsid w:val="00877BD7"/>
    <w:rsid w:val="008B2C7C"/>
    <w:rsid w:val="008B5C67"/>
    <w:rsid w:val="008B7161"/>
    <w:rsid w:val="008F0A23"/>
    <w:rsid w:val="0092765A"/>
    <w:rsid w:val="00963E45"/>
    <w:rsid w:val="00975AF6"/>
    <w:rsid w:val="009857B7"/>
    <w:rsid w:val="0099123D"/>
    <w:rsid w:val="00997DD4"/>
    <w:rsid w:val="009D286F"/>
    <w:rsid w:val="00A54D0B"/>
    <w:rsid w:val="00A54F78"/>
    <w:rsid w:val="00A6297A"/>
    <w:rsid w:val="00A73DC8"/>
    <w:rsid w:val="00A90273"/>
    <w:rsid w:val="00AF6EE5"/>
    <w:rsid w:val="00B00D7B"/>
    <w:rsid w:val="00B53A69"/>
    <w:rsid w:val="00B66D70"/>
    <w:rsid w:val="00B95A8B"/>
    <w:rsid w:val="00BC1676"/>
    <w:rsid w:val="00C068EF"/>
    <w:rsid w:val="00C51C76"/>
    <w:rsid w:val="00C75EE8"/>
    <w:rsid w:val="00CF72CE"/>
    <w:rsid w:val="00D114D8"/>
    <w:rsid w:val="00D31926"/>
    <w:rsid w:val="00DC120C"/>
    <w:rsid w:val="00DD5C60"/>
    <w:rsid w:val="00DF432C"/>
    <w:rsid w:val="00E558FC"/>
    <w:rsid w:val="00EA496A"/>
    <w:rsid w:val="00EA68C1"/>
    <w:rsid w:val="00F14B59"/>
    <w:rsid w:val="00F17558"/>
    <w:rsid w:val="00F348BB"/>
    <w:rsid w:val="00F409B2"/>
    <w:rsid w:val="00F900FC"/>
    <w:rsid w:val="00FB2EE6"/>
    <w:rsid w:val="00FB4E82"/>
    <w:rsid w:val="00FD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AE810"/>
  <w15:docId w15:val="{43F789DD-6D2B-4EB4-8E48-C14060B1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2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4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912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23D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9912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23D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3497</Words>
  <Characters>19937</Characters>
  <Application>Microsoft Office Word</Application>
  <DocSecurity>0</DocSecurity>
  <Lines>166</Lines>
  <Paragraphs>46</Paragraphs>
  <ScaleCrop>false</ScaleCrop>
  <Company/>
  <LinksUpToDate>false</LinksUpToDate>
  <CharactersWithSpaces>23388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sharmila</dc:creator>
  <cp:lastModifiedBy>Urvashi Parmar</cp:lastModifiedBy>
  <cp:revision>105</cp:revision>
  <cp:lastPrinted>2024-08-29T10:23:00Z</cp:lastPrinted>
  <dcterms:created xsi:type="dcterms:W3CDTF">2023-10-07T12:30:00Z</dcterms:created>
  <dcterms:modified xsi:type="dcterms:W3CDTF">2024-08-29T10:24:00Z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2023-10-07T00:00:00Z</vt:filetime>
  </property>
</Properties>
</file>